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188C" w14:textId="77777777" w:rsidR="00BD189D" w:rsidRPr="00C23EAA" w:rsidRDefault="00BD189D" w:rsidP="007A5ED1">
      <w:pPr>
        <w:rPr>
          <w:b/>
          <w:bCs/>
          <w:spacing w:val="16"/>
          <w:sz w:val="21"/>
          <w:szCs w:val="21"/>
        </w:rPr>
      </w:pPr>
    </w:p>
    <w:p w14:paraId="39DDFE80" w14:textId="77777777" w:rsidR="00442EF2" w:rsidRPr="00C23EAA" w:rsidRDefault="00442EF2" w:rsidP="007A5ED1">
      <w:pPr>
        <w:rPr>
          <w:b/>
          <w:bCs/>
          <w:spacing w:val="16"/>
          <w:sz w:val="21"/>
          <w:szCs w:val="21"/>
        </w:rPr>
      </w:pPr>
    </w:p>
    <w:p w14:paraId="2026457C" w14:textId="77777777" w:rsidR="00C23EAA" w:rsidRDefault="00D2279F" w:rsidP="007A5ED1">
      <w:pPr>
        <w:rPr>
          <w:b/>
          <w:bCs/>
          <w:color w:val="125B4D"/>
          <w:spacing w:val="12"/>
          <w:sz w:val="24"/>
          <w:szCs w:val="24"/>
        </w:rPr>
      </w:pPr>
      <w:r w:rsidRPr="00C23EAA">
        <w:rPr>
          <w:b/>
          <w:bCs/>
          <w:color w:val="125B4D"/>
          <w:spacing w:val="12"/>
          <w:sz w:val="24"/>
          <w:szCs w:val="24"/>
        </w:rPr>
        <w:t xml:space="preserve">FSC Self-Assessment </w:t>
      </w:r>
      <w:r w:rsidR="00982D0B" w:rsidRPr="00C23EAA">
        <w:rPr>
          <w:b/>
          <w:bCs/>
          <w:color w:val="125B4D"/>
          <w:spacing w:val="12"/>
          <w:sz w:val="24"/>
          <w:szCs w:val="24"/>
        </w:rPr>
        <w:t>for FSC Core Labour Requirements</w:t>
      </w:r>
      <w:r w:rsidR="00D90266" w:rsidRPr="00C23EAA">
        <w:rPr>
          <w:b/>
          <w:bCs/>
          <w:color w:val="125B4D"/>
          <w:spacing w:val="12"/>
          <w:sz w:val="24"/>
          <w:szCs w:val="24"/>
        </w:rPr>
        <w:t xml:space="preserve">: </w:t>
      </w:r>
    </w:p>
    <w:p w14:paraId="367580B7" w14:textId="42E32C46" w:rsidR="00DE6664" w:rsidRPr="00C23EAA" w:rsidRDefault="00D2279F" w:rsidP="007A5ED1">
      <w:pPr>
        <w:rPr>
          <w:b/>
          <w:bCs/>
          <w:color w:val="125B4D"/>
          <w:spacing w:val="12"/>
          <w:sz w:val="24"/>
          <w:szCs w:val="24"/>
        </w:rPr>
      </w:pPr>
      <w:r w:rsidRPr="00C23EAA">
        <w:rPr>
          <w:color w:val="125B4D"/>
          <w:spacing w:val="12"/>
          <w:sz w:val="24"/>
          <w:szCs w:val="24"/>
        </w:rPr>
        <w:t>U</w:t>
      </w:r>
      <w:r w:rsidR="00D90266" w:rsidRPr="00C23EAA">
        <w:rPr>
          <w:color w:val="125B4D"/>
          <w:spacing w:val="12"/>
          <w:sz w:val="24"/>
          <w:szCs w:val="24"/>
        </w:rPr>
        <w:t>nited Kingdom</w:t>
      </w:r>
      <w:r w:rsidR="00D90266" w:rsidRPr="00C23EAA">
        <w:rPr>
          <w:b/>
          <w:bCs/>
          <w:color w:val="125B4D"/>
          <w:spacing w:val="12"/>
          <w:sz w:val="24"/>
          <w:szCs w:val="24"/>
        </w:rPr>
        <w:t xml:space="preserve"> </w:t>
      </w:r>
    </w:p>
    <w:p w14:paraId="75689402" w14:textId="77777777" w:rsidR="00442EF2" w:rsidRPr="00C23EAA" w:rsidRDefault="00442EF2" w:rsidP="00DC2482">
      <w:pPr>
        <w:spacing w:before="120" w:after="120" w:line="276" w:lineRule="auto"/>
        <w:rPr>
          <w:sz w:val="21"/>
          <w:szCs w:val="21"/>
        </w:rPr>
      </w:pPr>
    </w:p>
    <w:p w14:paraId="2AAD70E1" w14:textId="37F55C7B" w:rsidR="00D95E71" w:rsidRPr="00C23EAA" w:rsidRDefault="00D90266" w:rsidP="00DC2482">
      <w:pPr>
        <w:spacing w:before="120" w:after="120" w:line="276" w:lineRule="auto"/>
        <w:rPr>
          <w:sz w:val="21"/>
          <w:szCs w:val="21"/>
        </w:rPr>
      </w:pPr>
      <w:r w:rsidRPr="00C23EAA">
        <w:rPr>
          <w:noProof/>
          <w:sz w:val="21"/>
          <w:szCs w:val="21"/>
        </w:rPr>
        <mc:AlternateContent>
          <mc:Choice Requires="wps">
            <w:drawing>
              <wp:anchor distT="0" distB="0" distL="114300" distR="114300" simplePos="0" relativeHeight="251659264" behindDoc="0" locked="0" layoutInCell="1" allowOverlap="1" wp14:anchorId="5AE9AB3B" wp14:editId="281AD53D">
                <wp:simplePos x="0" y="0"/>
                <wp:positionH relativeFrom="column">
                  <wp:posOffset>-171450</wp:posOffset>
                </wp:positionH>
                <wp:positionV relativeFrom="paragraph">
                  <wp:posOffset>95250</wp:posOffset>
                </wp:positionV>
                <wp:extent cx="6064250" cy="20129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6064250" cy="2012950"/>
                        </a:xfrm>
                        <a:prstGeom prst="rect">
                          <a:avLst/>
                        </a:prstGeom>
                        <a:noFill/>
                        <a:ln>
                          <a:solidFill>
                            <a:srgbClr val="125B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826ACA" id="Rectangle 2" o:spid="_x0000_s1026" style="position:absolute;margin-left:-13.5pt;margin-top:7.5pt;width:477.5pt;height:1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cFlwIAAIYFAAAOAAAAZHJzL2Uyb0RvYy54bWysVMFu2zAMvQ/YPwi6r3aMpFuNOkXWosOA&#10;og3aDj0rshQbkEVNUuJkXz9Kst2gK3YY5oMsiuSj+ETy8urQKbIX1rWgKzo7yykRmkPd6m1Ffzzf&#10;fvpCifNM10yBFhU9Ckevlh8/XPamFAU0oGphCYJoV/amoo33pswyxxvRMXcGRmhUSrAd8yjabVZb&#10;1iN6p7Iiz8+zHmxtLHDhHJ7eJCVdRnwpBfcPUjrhiaoo3s3H1cZ1E9ZsecnKrWWmaflwDfYPt+hY&#10;qzHoBHXDPCM72/4B1bXcggPpzzh0GUjZchFzwGxm+ZtsnhpmRMwFyXFmosn9P1h+v19b0tYVLSjR&#10;rMMnekTSmN4qQYpAT29ciVZPZm0HyeE25HqQtgt/zIIcIqXHiVJx8ITj4Xl+Pi8WyDxHHaZYXKCA&#10;ONmru7HOfxPQkbCpqMXwkUq2v3M+mY4mIZqG21YpPGel0mF1oNo6nEXBbjfXypI9wwefFYuv85sh&#10;3IkZBg+uWUgtJRN3/qhEgn0UEjnB6xfxJrEaxQTLOBfaz5KqYbVI0RY5fmOwUL/BI2aqNAIGZIm3&#10;nLAHgNEygYzYKe/BPriKWMyTc/63iyXnySNGBu0n567VYN8DUJjVEDnZjyQlagJLG6iPWDEWUis5&#10;w29bfLc75vyaWewdfGucB/4BF6mgrygMO0oasL/eOw/2WNKopaTHXqyo+7ljVlCivmss9ovZfB6a&#10;NwrzxecCBXuq2Zxq9K67hvD6OHkMj9tg79W4lRa6FxwbqxAVVUxzjF1R7u0oXPs0I3DwcLFaRTNs&#10;WMP8nX4yPIAHVkNdPh9emDVD8Xqs+3sY+5aVb2o42QZPDaudB9nGAn/ldeAbmz0WzjCYwjQ5laPV&#10;6/hc/gYAAP//AwBQSwMEFAAGAAgAAAAhALT7cxLgAAAACgEAAA8AAABkcnMvZG93bnJldi54bWxM&#10;j0FPwzAMhe9I/IfISFzQltLBNkrTCZA4IA6wMcHVbUwb0SRVkq3l32NOcLKt9/T8vXIz2V4cKUTj&#10;nYLLeQaCXOO1ca2C/dvjbA0iJnQae+9IwTdF2FSnJyUW2o9uS8ddagWHuFiggi6loZAyNh1ZjHM/&#10;kGPt0weLic/QSh1w5HDbyzzLltKicfyhw4EeOmq+dger4L5+fQ7x/ap5IWPGbTssnz4uUKnzs+nu&#10;FkSiKf2Z4Ref0aFiptofnI6iVzDLV9wlsXDNkw03+ZqXWsFikWcgq1L+r1D9AAAA//8DAFBLAQIt&#10;ABQABgAIAAAAIQC2gziS/gAAAOEBAAATAAAAAAAAAAAAAAAAAAAAAABbQ29udGVudF9UeXBlc10u&#10;eG1sUEsBAi0AFAAGAAgAAAAhADj9If/WAAAAlAEAAAsAAAAAAAAAAAAAAAAALwEAAF9yZWxzLy5y&#10;ZWxzUEsBAi0AFAAGAAgAAAAhAMlFlwWXAgAAhgUAAA4AAAAAAAAAAAAAAAAALgIAAGRycy9lMm9E&#10;b2MueG1sUEsBAi0AFAAGAAgAAAAhALT7cxLgAAAACgEAAA8AAAAAAAAAAAAAAAAA8QQAAGRycy9k&#10;b3ducmV2LnhtbFBLBQYAAAAABAAEAPMAAAD+BQAAAAA=&#10;" filled="f" strokecolor="#125b4d" strokeweight="1pt"/>
            </w:pict>
          </mc:Fallback>
        </mc:AlternateContent>
      </w:r>
    </w:p>
    <w:p w14:paraId="56F04A5E" w14:textId="5A9C08FE" w:rsidR="00DC2482" w:rsidRPr="00C23EAA" w:rsidRDefault="00DC2482" w:rsidP="00DC2482">
      <w:pPr>
        <w:spacing w:before="120" w:after="120" w:line="276" w:lineRule="auto"/>
        <w:rPr>
          <w:sz w:val="21"/>
          <w:szCs w:val="21"/>
        </w:rPr>
      </w:pPr>
      <w:r w:rsidRPr="00C23EAA">
        <w:rPr>
          <w:sz w:val="21"/>
          <w:szCs w:val="21"/>
        </w:rPr>
        <w:t xml:space="preserve">This template is designed for all FSC® Chain of Custody (CoC) certificate holders (CHs) in the United Kingdom. With the revision of FSC-STD-40-004 V3-X, CH’s are required to complete a </w:t>
      </w:r>
      <w:r w:rsidR="00CB34C8" w:rsidRPr="00C23EAA">
        <w:rPr>
          <w:sz w:val="21"/>
          <w:szCs w:val="21"/>
        </w:rPr>
        <w:t>s</w:t>
      </w:r>
      <w:r w:rsidRPr="00C23EAA">
        <w:rPr>
          <w:sz w:val="21"/>
          <w:szCs w:val="21"/>
        </w:rPr>
        <w:t>elf-</w:t>
      </w:r>
      <w:r w:rsidR="00484CF6" w:rsidRPr="00C23EAA">
        <w:rPr>
          <w:sz w:val="21"/>
          <w:szCs w:val="21"/>
        </w:rPr>
        <w:t>a</w:t>
      </w:r>
      <w:r w:rsidRPr="00C23EAA">
        <w:rPr>
          <w:sz w:val="21"/>
          <w:szCs w:val="21"/>
        </w:rPr>
        <w:t xml:space="preserve">ssessment of their conformance to FSC </w:t>
      </w:r>
      <w:r w:rsidR="009336D1" w:rsidRPr="00C23EAA">
        <w:rPr>
          <w:sz w:val="21"/>
          <w:szCs w:val="21"/>
        </w:rPr>
        <w:t>c</w:t>
      </w:r>
      <w:r w:rsidRPr="00C23EAA">
        <w:rPr>
          <w:sz w:val="21"/>
          <w:szCs w:val="21"/>
        </w:rPr>
        <w:t xml:space="preserve">ore </w:t>
      </w:r>
      <w:r w:rsidR="009336D1" w:rsidRPr="00C23EAA">
        <w:rPr>
          <w:sz w:val="21"/>
          <w:szCs w:val="21"/>
        </w:rPr>
        <w:t>l</w:t>
      </w:r>
      <w:r w:rsidRPr="00C23EAA">
        <w:rPr>
          <w:sz w:val="21"/>
          <w:szCs w:val="21"/>
        </w:rPr>
        <w:t xml:space="preserve">abour </w:t>
      </w:r>
      <w:r w:rsidR="009336D1" w:rsidRPr="00C23EAA">
        <w:rPr>
          <w:sz w:val="21"/>
          <w:szCs w:val="21"/>
        </w:rPr>
        <w:t>r</w:t>
      </w:r>
      <w:r w:rsidRPr="00C23EAA">
        <w:rPr>
          <w:sz w:val="21"/>
          <w:szCs w:val="21"/>
        </w:rPr>
        <w:t xml:space="preserve">equirements (hereinafter: </w:t>
      </w:r>
      <w:r w:rsidR="00484CF6" w:rsidRPr="00C23EAA">
        <w:rPr>
          <w:sz w:val="21"/>
          <w:szCs w:val="21"/>
        </w:rPr>
        <w:t>s</w:t>
      </w:r>
      <w:r w:rsidRPr="00C23EAA">
        <w:rPr>
          <w:sz w:val="21"/>
          <w:szCs w:val="21"/>
        </w:rPr>
        <w:t>elf-</w:t>
      </w:r>
      <w:r w:rsidR="00484CF6" w:rsidRPr="00C23EAA">
        <w:rPr>
          <w:sz w:val="21"/>
          <w:szCs w:val="21"/>
        </w:rPr>
        <w:t>a</w:t>
      </w:r>
      <w:r w:rsidRPr="00C23EAA">
        <w:rPr>
          <w:sz w:val="21"/>
          <w:szCs w:val="21"/>
        </w:rPr>
        <w:t>ssessment) as part of their annual audit.</w:t>
      </w:r>
    </w:p>
    <w:p w14:paraId="2163D9E6" w14:textId="77777777" w:rsidR="00E8640D" w:rsidRPr="00C23EAA" w:rsidRDefault="00E8640D" w:rsidP="00DC2482">
      <w:pPr>
        <w:spacing w:before="120" w:after="120" w:line="276" w:lineRule="auto"/>
        <w:rPr>
          <w:sz w:val="21"/>
          <w:szCs w:val="21"/>
        </w:rPr>
      </w:pPr>
      <w:r w:rsidRPr="00C23EAA">
        <w:rPr>
          <w:sz w:val="21"/>
          <w:szCs w:val="21"/>
        </w:rPr>
        <w:t xml:space="preserve">FSC-STD-40-004 V3-1 FSC Chain of Custody Certification becomes effective on 01 September 2021. Until 31 December 2022, both version 3-1 and the previous version of the standard will be valid. After 31 December 2022, no new certificates can be issued based on the previous version. All certificates must have transitioned to version 3-1 of the standard by six months after 31 December 2022 or they will become invalid. </w:t>
      </w:r>
    </w:p>
    <w:p w14:paraId="118B2F26" w14:textId="77777777" w:rsidR="00C6035B" w:rsidRPr="00C23EAA" w:rsidRDefault="00C6035B" w:rsidP="00DC2482">
      <w:pPr>
        <w:spacing w:before="120" w:after="120" w:line="276" w:lineRule="auto"/>
        <w:rPr>
          <w:sz w:val="21"/>
          <w:szCs w:val="21"/>
        </w:rPr>
      </w:pPr>
    </w:p>
    <w:p w14:paraId="5135A430" w14:textId="3B5D9E35" w:rsidR="00E8640D" w:rsidRPr="00C23EAA" w:rsidRDefault="00E478ED" w:rsidP="00DC2482">
      <w:pPr>
        <w:spacing w:before="120" w:after="120" w:line="276" w:lineRule="auto"/>
        <w:rPr>
          <w:sz w:val="21"/>
          <w:szCs w:val="21"/>
        </w:rPr>
      </w:pPr>
      <w:r w:rsidRPr="00C23EAA">
        <w:rPr>
          <w:noProof/>
          <w:sz w:val="21"/>
          <w:szCs w:val="21"/>
        </w:rPr>
        <mc:AlternateContent>
          <mc:Choice Requires="wps">
            <w:drawing>
              <wp:anchor distT="0" distB="0" distL="114300" distR="114300" simplePos="0" relativeHeight="251660288" behindDoc="0" locked="0" layoutInCell="1" allowOverlap="1" wp14:anchorId="4C746951" wp14:editId="161080BF">
                <wp:simplePos x="0" y="0"/>
                <wp:positionH relativeFrom="margin">
                  <wp:align>center</wp:align>
                </wp:positionH>
                <wp:positionV relativeFrom="paragraph">
                  <wp:posOffset>243205</wp:posOffset>
                </wp:positionV>
                <wp:extent cx="6083300" cy="7937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6083300" cy="793750"/>
                        </a:xfrm>
                        <a:prstGeom prst="rect">
                          <a:avLst/>
                        </a:prstGeom>
                        <a:solidFill>
                          <a:srgbClr val="78BE20">
                            <a:alpha val="11000"/>
                          </a:srgbClr>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AC1E1" w14:textId="668940EA" w:rsidR="00E478ED" w:rsidRPr="00C23EAA" w:rsidRDefault="00C92908" w:rsidP="00E478ED">
                            <w:pPr>
                              <w:spacing w:before="120" w:after="120" w:line="276" w:lineRule="auto"/>
                              <w:rPr>
                                <w:sz w:val="21"/>
                                <w:szCs w:val="21"/>
                              </w:rPr>
                            </w:pPr>
                            <w:r w:rsidRPr="00C23EAA">
                              <w:rPr>
                                <w:color w:val="000000" w:themeColor="text1"/>
                                <w:sz w:val="21"/>
                                <w:szCs w:val="21"/>
                                <w14:textOutline w14:w="0" w14:cap="flat" w14:cmpd="sng" w14:algn="ctr">
                                  <w14:noFill/>
                                  <w14:prstDash w14:val="solid"/>
                                  <w14:round/>
                                </w14:textOutline>
                              </w:rPr>
                              <w:t>T</w:t>
                            </w:r>
                            <w:r w:rsidR="00516244" w:rsidRPr="00C23EAA">
                              <w:rPr>
                                <w:color w:val="000000" w:themeColor="text1"/>
                                <w:sz w:val="21"/>
                                <w:szCs w:val="21"/>
                                <w14:textOutline w14:w="0" w14:cap="flat" w14:cmpd="sng" w14:algn="ctr">
                                  <w14:noFill/>
                                  <w14:prstDash w14:val="solid"/>
                                  <w14:round/>
                                </w14:textOutline>
                              </w:rPr>
                              <w:t>o test its practicality, t</w:t>
                            </w:r>
                            <w:r w:rsidR="00E478ED" w:rsidRPr="00C23EAA">
                              <w:rPr>
                                <w:color w:val="000000" w:themeColor="text1"/>
                                <w:sz w:val="21"/>
                                <w:szCs w:val="21"/>
                                <w14:textOutline w14:w="0" w14:cap="flat" w14:cmpd="sng" w14:algn="ctr">
                                  <w14:noFill/>
                                  <w14:prstDash w14:val="solid"/>
                                  <w14:round/>
                                </w14:textOutline>
                              </w:rPr>
                              <w:t xml:space="preserve">his template </w:t>
                            </w:r>
                            <w:r w:rsidR="00E478ED" w:rsidRPr="00C23EAA">
                              <w:rPr>
                                <w:color w:val="000000" w:themeColor="text1"/>
                                <w:sz w:val="21"/>
                                <w:szCs w:val="21"/>
                                <w14:textOutline w14:w="0" w14:cap="flat" w14:cmpd="sng" w14:algn="ctr">
                                  <w14:noFill/>
                                  <w14:prstDash w14:val="solid"/>
                                  <w14:round/>
                                </w14:textOutline>
                              </w:rPr>
                              <w:t>is published as a beta version</w:t>
                            </w:r>
                            <w:r w:rsidR="00516244" w:rsidRPr="00C23EAA">
                              <w:rPr>
                                <w:color w:val="000000" w:themeColor="text1"/>
                                <w:sz w:val="21"/>
                                <w:szCs w:val="21"/>
                                <w14:textOutline w14:w="0" w14:cap="flat" w14:cmpd="sng" w14:algn="ctr">
                                  <w14:noFill/>
                                  <w14:prstDash w14:val="solid"/>
                                  <w14:round/>
                                </w14:textOutline>
                              </w:rPr>
                              <w:t xml:space="preserve">. </w:t>
                            </w:r>
                            <w:r w:rsidR="00E478ED" w:rsidRPr="00C23EAA">
                              <w:rPr>
                                <w:color w:val="000000" w:themeColor="text1"/>
                                <w:sz w:val="21"/>
                                <w:szCs w:val="21"/>
                                <w14:textOutline w14:w="0" w14:cap="flat" w14:cmpd="sng" w14:algn="ctr">
                                  <w14:noFill/>
                                  <w14:prstDash w14:val="solid"/>
                                  <w14:round/>
                                </w14:textOutline>
                              </w:rPr>
                              <w:t xml:space="preserve">This version may undergo changes during 2021 as we learn from feedback and initial audits. We invite you to send us your </w:t>
                            </w:r>
                            <w:r w:rsidR="00516244" w:rsidRPr="00C23EAA">
                              <w:rPr>
                                <w:color w:val="000000" w:themeColor="text1"/>
                                <w:sz w:val="21"/>
                                <w:szCs w:val="21"/>
                                <w14:textOutline w14:w="0" w14:cap="flat" w14:cmpd="sng" w14:algn="ctr">
                                  <w14:noFill/>
                                  <w14:prstDash w14:val="solid"/>
                                  <w14:round/>
                                </w14:textOutline>
                              </w:rPr>
                              <w:t>opinion</w:t>
                            </w:r>
                            <w:r w:rsidR="00E478ED" w:rsidRPr="00C23EAA">
                              <w:rPr>
                                <w:color w:val="000000" w:themeColor="text1"/>
                                <w:sz w:val="21"/>
                                <w:szCs w:val="21"/>
                                <w14:textOutline w14:w="0" w14:cap="flat" w14:cmpd="sng" w14:algn="ctr">
                                  <w14:noFill/>
                                  <w14:prstDash w14:val="solid"/>
                                  <w14:round/>
                                </w14:textOutline>
                              </w:rPr>
                              <w:t xml:space="preserve"> and to give us your suggestions via the following online </w:t>
                            </w:r>
                            <w:hyperlink r:id="rId10" w:history="1">
                              <w:r w:rsidR="00E478ED" w:rsidRPr="00C23EAA">
                                <w:rPr>
                                  <w:rStyle w:val="Hyperlink"/>
                                  <w:color w:val="125B4D"/>
                                  <w:sz w:val="21"/>
                                  <w:szCs w:val="21"/>
                                  <w14:textOutline w14:w="0" w14:cap="flat" w14:cmpd="sng" w14:algn="ctr">
                                    <w14:noFill/>
                                    <w14:prstDash w14:val="solid"/>
                                    <w14:round/>
                                  </w14:textOutline>
                                </w:rPr>
                                <w:t>form</w:t>
                              </w:r>
                            </w:hyperlink>
                            <w:r w:rsidR="00E478ED" w:rsidRPr="00C23EAA">
                              <w:rPr>
                                <w:color w:val="000000" w:themeColor="text1"/>
                                <w:sz w:val="21"/>
                                <w:szCs w:val="21"/>
                                <w14:textOutline w14:w="0" w14:cap="flat" w14:cmpd="sng" w14:algn="ctr">
                                  <w14:noFill/>
                                  <w14:prstDash w14:val="solid"/>
                                  <w14:round/>
                                </w14:textOutline>
                              </w:rPr>
                              <w:t xml:space="preserve">. </w:t>
                            </w:r>
                          </w:p>
                          <w:p w14:paraId="5D9DF05D" w14:textId="77777777" w:rsidR="00E478ED" w:rsidRDefault="00E478ED" w:rsidP="00E478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46951" id="Rectangle 5" o:spid="_x0000_s1026" style="position:absolute;margin-left:0;margin-top:19.15pt;width:479pt;height:6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M6sQIAANoFAAAOAAAAZHJzL2Uyb0RvYy54bWysVFFP2zAQfp+0/2D5fSQpdIWKFHUwpkkI&#10;EDDx7Dp2E8mxvbPbtPv1O9tJyhiTpmkvztl3993dl7s7v9i1imwFuMbokhZHOSVCc1M1el3Sb0/X&#10;H04pcZ7piimjRUn3wtGLxft3552di4mpjaoEEATRbt7Zktbe23mWOV6LlrkjY4VGpTTQMo9XWGcV&#10;sA7RW5VN8vxj1hmoLBgunMPXq6Ski4gvpeD+TkonPFElxdx8PCGeq3Bmi3M2XwOzdcP7NNg/ZNGy&#10;RmPQEeqKeUY20PwG1TYcjDPSH3HTZkbKhotYA1ZT5K+qeayZFbEWJMfZkSb3/2D57fYeSFOVdEqJ&#10;Zi3+ogckjem1EmQa6Omsm6PVo72H/uZQDLXuJLThi1WQXaR0P1Iqdp5wfPyYnx4f58g8R93s7Hg2&#10;jZxnB28Lzn8RpiVBKClg9Mgk2944jxHRdDAJwZxRTXXdKBUvsF5dKiBbhr93dvrp8yRPvsrWLL0W&#10;RY7hE45L5hHzFxyl/wq6RzlkgLkF1yxwlFiJkt8rEQCVfhASyUUeJjGv2NZizJhxLrQvkqpmlUgp&#10;TzHjMeUwCMEjJh0BA7JEAkbsHmCwTCADdsq5tw+uIk7F6JwI+0NiyXn0iJGN9qNz22gDb1WmsKo+&#10;crIfSErUBJb8brVDkyCuTLXHLgSTxtNZft1gM9ww5+8Z4Dxi/+CO8Xd4SGW6kppeoqQ28OOt92CP&#10;Y4JaSjqc75K67xsGghL1VeMAnRUnJ2EhxMvJdIadQ+ClZvVSozftpcEeK3CbWR7FYO/VIEow7TOu&#10;omWIiiqmOcYuKfcwXC592ju4zLhYLqMZLgHL/I1+tDyAB4JDsz/tnhnYfiI8ztKtGXYBm78ajGQb&#10;PLVZbryRTZyaA6899bhAYg/1yy5sqJf3aHVYyYufAAAA//8DAFBLAwQUAAYACAAAACEA/yugfN0A&#10;AAAHAQAADwAAAGRycy9kb3ducmV2LnhtbEyPwUrEQBBE74L/MLTgzZ2s0RBjJosIiuBp1wU9djJt&#10;Es30hMxkN/r1tic9VldR9brcLG5QB5pC79nAepWAIm687bk1sH95uMhBhYhscfBMBr4owKY6PSmx&#10;sP7IWzrsYqukhEOBBroYx0Lr0HTkMKz8SCzeu58cRpFTq+2ERyl3g75Mkkw77FkWOhzpvqPmczc7&#10;A49vEfs5/Q5Lnb2u9x/PT/k2uzLm/Gy5uwUVaYl/YfjFF3SohKn2M9ugBgPySDSQ5ikocW+ucznU&#10;EsvSFHRV6v/81Q8AAAD//wMAUEsBAi0AFAAGAAgAAAAhALaDOJL+AAAA4QEAABMAAAAAAAAAAAAA&#10;AAAAAAAAAFtDb250ZW50X1R5cGVzXS54bWxQSwECLQAUAAYACAAAACEAOP0h/9YAAACUAQAACwAA&#10;AAAAAAAAAAAAAAAvAQAAX3JlbHMvLnJlbHNQSwECLQAUAAYACAAAACEAl4MDOrECAADaBQAADgAA&#10;AAAAAAAAAAAAAAAuAgAAZHJzL2Uyb0RvYy54bWxQSwECLQAUAAYACAAAACEA/yugfN0AAAAHAQAA&#10;DwAAAAAAAAAAAAAAAAALBQAAZHJzL2Rvd25yZXYueG1sUEsFBgAAAAAEAAQA8wAAABUGAAAAAA==&#10;" fillcolor="#78be20" strokecolor="#78be20" strokeweight="1pt">
                <v:fill opacity="7196f"/>
                <v:textbox>
                  <w:txbxContent>
                    <w:p w14:paraId="45CAC1E1" w14:textId="668940EA" w:rsidR="00E478ED" w:rsidRPr="00C23EAA" w:rsidRDefault="00C92908" w:rsidP="00E478ED">
                      <w:pPr>
                        <w:spacing w:before="120" w:after="120" w:line="276" w:lineRule="auto"/>
                        <w:rPr>
                          <w:sz w:val="21"/>
                          <w:szCs w:val="21"/>
                        </w:rPr>
                      </w:pPr>
                      <w:r w:rsidRPr="00C23EAA">
                        <w:rPr>
                          <w:color w:val="000000" w:themeColor="text1"/>
                          <w:sz w:val="21"/>
                          <w:szCs w:val="21"/>
                          <w14:textOutline w14:w="0" w14:cap="flat" w14:cmpd="sng" w14:algn="ctr">
                            <w14:noFill/>
                            <w14:prstDash w14:val="solid"/>
                            <w14:round/>
                          </w14:textOutline>
                        </w:rPr>
                        <w:t>T</w:t>
                      </w:r>
                      <w:r w:rsidR="00516244" w:rsidRPr="00C23EAA">
                        <w:rPr>
                          <w:color w:val="000000" w:themeColor="text1"/>
                          <w:sz w:val="21"/>
                          <w:szCs w:val="21"/>
                          <w14:textOutline w14:w="0" w14:cap="flat" w14:cmpd="sng" w14:algn="ctr">
                            <w14:noFill/>
                            <w14:prstDash w14:val="solid"/>
                            <w14:round/>
                          </w14:textOutline>
                        </w:rPr>
                        <w:t>o test its practicality, t</w:t>
                      </w:r>
                      <w:r w:rsidR="00E478ED" w:rsidRPr="00C23EAA">
                        <w:rPr>
                          <w:color w:val="000000" w:themeColor="text1"/>
                          <w:sz w:val="21"/>
                          <w:szCs w:val="21"/>
                          <w14:textOutline w14:w="0" w14:cap="flat" w14:cmpd="sng" w14:algn="ctr">
                            <w14:noFill/>
                            <w14:prstDash w14:val="solid"/>
                            <w14:round/>
                          </w14:textOutline>
                        </w:rPr>
                        <w:t xml:space="preserve">his template </w:t>
                      </w:r>
                      <w:r w:rsidR="00E478ED" w:rsidRPr="00C23EAA">
                        <w:rPr>
                          <w:color w:val="000000" w:themeColor="text1"/>
                          <w:sz w:val="21"/>
                          <w:szCs w:val="21"/>
                          <w14:textOutline w14:w="0" w14:cap="flat" w14:cmpd="sng" w14:algn="ctr">
                            <w14:noFill/>
                            <w14:prstDash w14:val="solid"/>
                            <w14:round/>
                          </w14:textOutline>
                        </w:rPr>
                        <w:t>is published as a beta version</w:t>
                      </w:r>
                      <w:r w:rsidR="00516244" w:rsidRPr="00C23EAA">
                        <w:rPr>
                          <w:color w:val="000000" w:themeColor="text1"/>
                          <w:sz w:val="21"/>
                          <w:szCs w:val="21"/>
                          <w14:textOutline w14:w="0" w14:cap="flat" w14:cmpd="sng" w14:algn="ctr">
                            <w14:noFill/>
                            <w14:prstDash w14:val="solid"/>
                            <w14:round/>
                          </w14:textOutline>
                        </w:rPr>
                        <w:t xml:space="preserve">. </w:t>
                      </w:r>
                      <w:r w:rsidR="00E478ED" w:rsidRPr="00C23EAA">
                        <w:rPr>
                          <w:color w:val="000000" w:themeColor="text1"/>
                          <w:sz w:val="21"/>
                          <w:szCs w:val="21"/>
                          <w14:textOutline w14:w="0" w14:cap="flat" w14:cmpd="sng" w14:algn="ctr">
                            <w14:noFill/>
                            <w14:prstDash w14:val="solid"/>
                            <w14:round/>
                          </w14:textOutline>
                        </w:rPr>
                        <w:t xml:space="preserve">This version may undergo changes during 2021 as we learn from feedback and initial audits. We invite you to send us your </w:t>
                      </w:r>
                      <w:r w:rsidR="00516244" w:rsidRPr="00C23EAA">
                        <w:rPr>
                          <w:color w:val="000000" w:themeColor="text1"/>
                          <w:sz w:val="21"/>
                          <w:szCs w:val="21"/>
                          <w14:textOutline w14:w="0" w14:cap="flat" w14:cmpd="sng" w14:algn="ctr">
                            <w14:noFill/>
                            <w14:prstDash w14:val="solid"/>
                            <w14:round/>
                          </w14:textOutline>
                        </w:rPr>
                        <w:t>opinion</w:t>
                      </w:r>
                      <w:r w:rsidR="00E478ED" w:rsidRPr="00C23EAA">
                        <w:rPr>
                          <w:color w:val="000000" w:themeColor="text1"/>
                          <w:sz w:val="21"/>
                          <w:szCs w:val="21"/>
                          <w14:textOutline w14:w="0" w14:cap="flat" w14:cmpd="sng" w14:algn="ctr">
                            <w14:noFill/>
                            <w14:prstDash w14:val="solid"/>
                            <w14:round/>
                          </w14:textOutline>
                        </w:rPr>
                        <w:t xml:space="preserve"> and to give us your suggestions via the following online </w:t>
                      </w:r>
                      <w:hyperlink r:id="rId11" w:history="1">
                        <w:r w:rsidR="00E478ED" w:rsidRPr="00C23EAA">
                          <w:rPr>
                            <w:rStyle w:val="Hyperlink"/>
                            <w:color w:val="125B4D"/>
                            <w:sz w:val="21"/>
                            <w:szCs w:val="21"/>
                            <w14:textOutline w14:w="0" w14:cap="flat" w14:cmpd="sng" w14:algn="ctr">
                              <w14:noFill/>
                              <w14:prstDash w14:val="solid"/>
                              <w14:round/>
                            </w14:textOutline>
                          </w:rPr>
                          <w:t>form</w:t>
                        </w:r>
                      </w:hyperlink>
                      <w:r w:rsidR="00E478ED" w:rsidRPr="00C23EAA">
                        <w:rPr>
                          <w:color w:val="000000" w:themeColor="text1"/>
                          <w:sz w:val="21"/>
                          <w:szCs w:val="21"/>
                          <w14:textOutline w14:w="0" w14:cap="flat" w14:cmpd="sng" w14:algn="ctr">
                            <w14:noFill/>
                            <w14:prstDash w14:val="solid"/>
                            <w14:round/>
                          </w14:textOutline>
                        </w:rPr>
                        <w:t xml:space="preserve">. </w:t>
                      </w:r>
                    </w:p>
                    <w:p w14:paraId="5D9DF05D" w14:textId="77777777" w:rsidR="00E478ED" w:rsidRDefault="00E478ED" w:rsidP="00E478ED">
                      <w:pPr>
                        <w:jc w:val="center"/>
                      </w:pPr>
                    </w:p>
                  </w:txbxContent>
                </v:textbox>
                <w10:wrap anchorx="margin"/>
              </v:rect>
            </w:pict>
          </mc:Fallback>
        </mc:AlternateContent>
      </w:r>
    </w:p>
    <w:p w14:paraId="4599F967" w14:textId="79B36203" w:rsidR="0069091E" w:rsidRPr="00C23EAA" w:rsidRDefault="0069091E" w:rsidP="00DC2482">
      <w:pPr>
        <w:spacing w:before="120" w:after="120" w:line="276" w:lineRule="auto"/>
        <w:rPr>
          <w:sz w:val="21"/>
          <w:szCs w:val="21"/>
        </w:rPr>
      </w:pPr>
    </w:p>
    <w:p w14:paraId="2180079F" w14:textId="3FFE4407" w:rsidR="00E916A5" w:rsidRPr="00C23EAA" w:rsidRDefault="00E916A5" w:rsidP="009534AE">
      <w:pPr>
        <w:spacing w:before="120" w:after="120" w:line="276" w:lineRule="auto"/>
        <w:rPr>
          <w:sz w:val="21"/>
          <w:szCs w:val="21"/>
        </w:rPr>
      </w:pPr>
    </w:p>
    <w:p w14:paraId="46AA608F" w14:textId="77777777" w:rsidR="00442EF2" w:rsidRPr="00C23EAA" w:rsidRDefault="00442EF2" w:rsidP="009534AE">
      <w:pPr>
        <w:spacing w:before="120" w:after="120" w:line="276" w:lineRule="auto"/>
        <w:rPr>
          <w:sz w:val="21"/>
          <w:szCs w:val="21"/>
        </w:rPr>
      </w:pPr>
    </w:p>
    <w:p w14:paraId="3CC03613" w14:textId="77777777" w:rsidR="00E478ED" w:rsidRPr="00C23EAA" w:rsidRDefault="00E478ED" w:rsidP="009534AE">
      <w:pPr>
        <w:spacing w:before="120" w:after="120" w:line="276" w:lineRule="auto"/>
        <w:rPr>
          <w:sz w:val="21"/>
          <w:szCs w:val="21"/>
        </w:rPr>
      </w:pPr>
    </w:p>
    <w:p w14:paraId="6B36C48B" w14:textId="77777777" w:rsidR="00516244" w:rsidRPr="00C23EAA" w:rsidRDefault="00516244" w:rsidP="009534AE">
      <w:pPr>
        <w:spacing w:before="120" w:after="120" w:line="276" w:lineRule="auto"/>
        <w:rPr>
          <w:sz w:val="21"/>
          <w:szCs w:val="21"/>
        </w:rPr>
      </w:pPr>
    </w:p>
    <w:p w14:paraId="58B3B0BD" w14:textId="1F751F19" w:rsidR="00982D0B" w:rsidRPr="00C23EAA" w:rsidRDefault="009534AE" w:rsidP="009534AE">
      <w:pPr>
        <w:spacing w:before="120" w:after="120" w:line="276" w:lineRule="auto"/>
        <w:rPr>
          <w:sz w:val="21"/>
          <w:szCs w:val="21"/>
        </w:rPr>
      </w:pPr>
      <w:r w:rsidRPr="00C23EAA">
        <w:rPr>
          <w:sz w:val="21"/>
          <w:szCs w:val="21"/>
        </w:rPr>
        <w:t xml:space="preserve">The </w:t>
      </w:r>
      <w:r w:rsidR="005E2079" w:rsidRPr="00C23EAA">
        <w:rPr>
          <w:sz w:val="21"/>
          <w:szCs w:val="21"/>
        </w:rPr>
        <w:t>s</w:t>
      </w:r>
      <w:r w:rsidRPr="00C23EAA">
        <w:rPr>
          <w:sz w:val="21"/>
          <w:szCs w:val="21"/>
        </w:rPr>
        <w:t>elf-</w:t>
      </w:r>
      <w:r w:rsidR="005E2079" w:rsidRPr="00C23EAA">
        <w:rPr>
          <w:sz w:val="21"/>
          <w:szCs w:val="21"/>
        </w:rPr>
        <w:t>a</w:t>
      </w:r>
      <w:r w:rsidRPr="00C23EAA">
        <w:rPr>
          <w:sz w:val="21"/>
          <w:szCs w:val="21"/>
        </w:rPr>
        <w:t>ssessment is designed to give the FSC CoC CH the ability to efficiently identify and document measures that demonstrate conformance with the FSC Core Labour Requirements.</w:t>
      </w:r>
      <w:r w:rsidR="00485E70" w:rsidRPr="00C23EAA">
        <w:rPr>
          <w:sz w:val="21"/>
          <w:szCs w:val="21"/>
        </w:rPr>
        <w:t xml:space="preserve"> </w:t>
      </w:r>
    </w:p>
    <w:p w14:paraId="36512D44" w14:textId="4C9522AA" w:rsidR="00982D0B" w:rsidRPr="00C23EAA" w:rsidRDefault="009534AE" w:rsidP="002E09AC">
      <w:pPr>
        <w:spacing w:before="120" w:after="120" w:line="276" w:lineRule="auto"/>
        <w:rPr>
          <w:sz w:val="21"/>
          <w:szCs w:val="21"/>
        </w:rPr>
      </w:pPr>
      <w:r w:rsidRPr="00C23EAA">
        <w:rPr>
          <w:sz w:val="21"/>
          <w:szCs w:val="21"/>
        </w:rPr>
        <w:t xml:space="preserve">The certification body will use the completed </w:t>
      </w:r>
      <w:r w:rsidR="00B2353F" w:rsidRPr="00C23EAA">
        <w:rPr>
          <w:sz w:val="21"/>
          <w:szCs w:val="21"/>
        </w:rPr>
        <w:t>s</w:t>
      </w:r>
      <w:r w:rsidRPr="00C23EAA">
        <w:rPr>
          <w:sz w:val="21"/>
          <w:szCs w:val="21"/>
        </w:rPr>
        <w:t>elf-</w:t>
      </w:r>
      <w:r w:rsidR="00B2353F" w:rsidRPr="00C23EAA">
        <w:rPr>
          <w:sz w:val="21"/>
          <w:szCs w:val="21"/>
        </w:rPr>
        <w:t>a</w:t>
      </w:r>
      <w:r w:rsidRPr="00C23EAA">
        <w:rPr>
          <w:sz w:val="21"/>
          <w:szCs w:val="21"/>
        </w:rPr>
        <w:t>ssessment to guide the audit and verify conformance with the standard. The process applies the organi</w:t>
      </w:r>
      <w:r w:rsidR="00D23A64" w:rsidRPr="00C23EAA">
        <w:rPr>
          <w:sz w:val="21"/>
          <w:szCs w:val="21"/>
        </w:rPr>
        <w:t>s</w:t>
      </w:r>
      <w:r w:rsidRPr="00C23EAA">
        <w:rPr>
          <w:sz w:val="21"/>
          <w:szCs w:val="21"/>
        </w:rPr>
        <w:t>ation's knowledge of its operations and compliance with applicable laws to assist the auditor in completing the audit.</w:t>
      </w:r>
    </w:p>
    <w:p w14:paraId="0B7CBF87" w14:textId="77777777" w:rsidR="000E2214" w:rsidRPr="00C23EAA" w:rsidRDefault="002E09AC" w:rsidP="002E09AC">
      <w:pPr>
        <w:spacing w:before="120" w:after="120" w:line="276" w:lineRule="auto"/>
        <w:rPr>
          <w:rFonts w:eastAsia="Calibri"/>
          <w:sz w:val="21"/>
          <w:szCs w:val="21"/>
        </w:rPr>
      </w:pPr>
      <w:r w:rsidRPr="00C23EAA">
        <w:rPr>
          <w:rFonts w:eastAsia="Calibri"/>
          <w:sz w:val="21"/>
          <w:szCs w:val="21"/>
        </w:rPr>
        <w:t>Certificate holders and organisations wishing to become certificate holders may use this template or they may create their own to demonstrate compliance with the requirements.</w:t>
      </w:r>
      <w:r w:rsidR="00B2353F" w:rsidRPr="00C23EAA">
        <w:rPr>
          <w:rFonts w:eastAsia="Calibri"/>
          <w:sz w:val="21"/>
          <w:szCs w:val="21"/>
        </w:rPr>
        <w:t xml:space="preserve"> </w:t>
      </w:r>
      <w:r w:rsidRPr="00C23EAA">
        <w:rPr>
          <w:rFonts w:eastAsia="Calibri"/>
          <w:sz w:val="21"/>
          <w:szCs w:val="21"/>
        </w:rPr>
        <w:t xml:space="preserve"> </w:t>
      </w:r>
      <w:r w:rsidR="00B2353F" w:rsidRPr="00C23EAA">
        <w:rPr>
          <w:rFonts w:eastAsia="Calibri"/>
          <w:sz w:val="21"/>
          <w:szCs w:val="21"/>
        </w:rPr>
        <w:t>The use of this template does not guarantee conformity with the FSC core labour requirements. It is the responsibility of the organi</w:t>
      </w:r>
      <w:r w:rsidR="000E2214" w:rsidRPr="00C23EAA">
        <w:rPr>
          <w:rFonts w:eastAsia="Calibri"/>
          <w:sz w:val="21"/>
          <w:szCs w:val="21"/>
        </w:rPr>
        <w:t>s</w:t>
      </w:r>
      <w:r w:rsidR="00B2353F" w:rsidRPr="00C23EAA">
        <w:rPr>
          <w:rFonts w:eastAsia="Calibri"/>
          <w:sz w:val="21"/>
          <w:szCs w:val="21"/>
        </w:rPr>
        <w:t xml:space="preserve">ation to conform with FSC requirements. </w:t>
      </w:r>
    </w:p>
    <w:p w14:paraId="1D2569D7" w14:textId="77777777" w:rsidR="00442EF2" w:rsidRPr="00C23EAA" w:rsidRDefault="00057D5A" w:rsidP="002E09AC">
      <w:pPr>
        <w:spacing w:before="120" w:after="120" w:line="276" w:lineRule="auto"/>
        <w:rPr>
          <w:rFonts w:eastAsia="Calibri"/>
          <w:sz w:val="21"/>
          <w:szCs w:val="21"/>
        </w:rPr>
      </w:pPr>
      <w:r w:rsidRPr="00C23EAA">
        <w:rPr>
          <w:rFonts w:eastAsia="Calibri"/>
          <w:sz w:val="21"/>
          <w:szCs w:val="21"/>
        </w:rPr>
        <w:t xml:space="preserve">Please refer to the </w:t>
      </w:r>
      <w:hyperlink r:id="rId12" w:history="1">
        <w:r w:rsidRPr="00C23EAA">
          <w:rPr>
            <w:rStyle w:val="Hyperlink"/>
            <w:rFonts w:eastAsia="Calibri"/>
            <w:color w:val="78BE20"/>
            <w:sz w:val="21"/>
            <w:szCs w:val="21"/>
          </w:rPr>
          <w:t>FSC UK Controlled Wood National Risk Assessment</w:t>
        </w:r>
      </w:hyperlink>
      <w:r w:rsidRPr="00C23EAA">
        <w:rPr>
          <w:rFonts w:eastAsia="Calibri"/>
          <w:sz w:val="21"/>
          <w:szCs w:val="21"/>
        </w:rPr>
        <w:t xml:space="preserve"> (pages </w:t>
      </w:r>
      <w:r w:rsidR="00561207" w:rsidRPr="00C23EAA">
        <w:rPr>
          <w:rFonts w:eastAsia="Calibri"/>
          <w:sz w:val="21"/>
          <w:szCs w:val="21"/>
        </w:rPr>
        <w:t>84</w:t>
      </w:r>
      <w:r w:rsidRPr="00C23EAA">
        <w:rPr>
          <w:rFonts w:eastAsia="Calibri"/>
          <w:sz w:val="21"/>
          <w:szCs w:val="21"/>
        </w:rPr>
        <w:t>-</w:t>
      </w:r>
      <w:r w:rsidR="00561207" w:rsidRPr="00C23EAA">
        <w:rPr>
          <w:rFonts w:eastAsia="Calibri"/>
          <w:sz w:val="21"/>
          <w:szCs w:val="21"/>
        </w:rPr>
        <w:t>109</w:t>
      </w:r>
      <w:r w:rsidRPr="00C23EAA">
        <w:rPr>
          <w:rFonts w:eastAsia="Calibri"/>
          <w:sz w:val="21"/>
          <w:szCs w:val="21"/>
        </w:rPr>
        <w:t xml:space="preserve">) to review the </w:t>
      </w:r>
      <w:r w:rsidR="00561207" w:rsidRPr="00C23EAA">
        <w:rPr>
          <w:rFonts w:eastAsia="Calibri"/>
          <w:sz w:val="21"/>
          <w:szCs w:val="21"/>
        </w:rPr>
        <w:t xml:space="preserve">UK national </w:t>
      </w:r>
      <w:r w:rsidRPr="00C23EAA">
        <w:rPr>
          <w:rFonts w:eastAsia="Calibri"/>
          <w:sz w:val="21"/>
          <w:szCs w:val="21"/>
        </w:rPr>
        <w:t>regulations most relevant to the FSC core labo</w:t>
      </w:r>
      <w:r w:rsidR="00561207" w:rsidRPr="00C23EAA">
        <w:rPr>
          <w:rFonts w:eastAsia="Calibri"/>
          <w:sz w:val="21"/>
          <w:szCs w:val="21"/>
        </w:rPr>
        <w:t>u</w:t>
      </w:r>
      <w:r w:rsidRPr="00C23EAA">
        <w:rPr>
          <w:rFonts w:eastAsia="Calibri"/>
          <w:sz w:val="21"/>
          <w:szCs w:val="21"/>
        </w:rPr>
        <w:t>r requirements. While national laws closely align with the FSC requirements, organi</w:t>
      </w:r>
      <w:r w:rsidR="00F4353E" w:rsidRPr="00C23EAA">
        <w:rPr>
          <w:rFonts w:eastAsia="Calibri"/>
          <w:sz w:val="21"/>
          <w:szCs w:val="21"/>
        </w:rPr>
        <w:t>s</w:t>
      </w:r>
      <w:r w:rsidRPr="00C23EAA">
        <w:rPr>
          <w:rFonts w:eastAsia="Calibri"/>
          <w:sz w:val="21"/>
          <w:szCs w:val="21"/>
        </w:rPr>
        <w:t>ations must still provide practical examples of how the organi</w:t>
      </w:r>
      <w:r w:rsidR="00F4353E" w:rsidRPr="00C23EAA">
        <w:rPr>
          <w:rFonts w:eastAsia="Calibri"/>
          <w:sz w:val="21"/>
          <w:szCs w:val="21"/>
        </w:rPr>
        <w:t>s</w:t>
      </w:r>
      <w:r w:rsidRPr="00C23EAA">
        <w:rPr>
          <w:rFonts w:eastAsia="Calibri"/>
          <w:sz w:val="21"/>
          <w:szCs w:val="21"/>
        </w:rPr>
        <w:t xml:space="preserve">ation complies with the requirements (e.g. listing </w:t>
      </w:r>
    </w:p>
    <w:p w14:paraId="00D88C29" w14:textId="77777777" w:rsidR="00442EF2" w:rsidRPr="00C23EAA" w:rsidRDefault="00442EF2" w:rsidP="002E09AC">
      <w:pPr>
        <w:spacing w:before="120" w:after="120" w:line="276" w:lineRule="auto"/>
        <w:rPr>
          <w:rFonts w:eastAsia="Calibri"/>
          <w:sz w:val="21"/>
          <w:szCs w:val="21"/>
        </w:rPr>
      </w:pPr>
    </w:p>
    <w:p w14:paraId="3CAFD7CE" w14:textId="77777777" w:rsidR="00442EF2" w:rsidRPr="00C23EAA" w:rsidRDefault="00442EF2" w:rsidP="002E09AC">
      <w:pPr>
        <w:spacing w:before="120" w:after="120" w:line="276" w:lineRule="auto"/>
        <w:rPr>
          <w:rFonts w:eastAsia="Calibri"/>
          <w:sz w:val="21"/>
          <w:szCs w:val="21"/>
        </w:rPr>
      </w:pPr>
    </w:p>
    <w:p w14:paraId="1644C32C" w14:textId="77777777" w:rsidR="00C23EAA" w:rsidRDefault="00C23EAA" w:rsidP="002E09AC">
      <w:pPr>
        <w:spacing w:before="120" w:after="120" w:line="276" w:lineRule="auto"/>
        <w:rPr>
          <w:rFonts w:eastAsia="Calibri"/>
          <w:sz w:val="21"/>
          <w:szCs w:val="21"/>
        </w:rPr>
      </w:pPr>
    </w:p>
    <w:p w14:paraId="0AA72102" w14:textId="77777777" w:rsidR="00C23EAA" w:rsidRDefault="00C23EAA" w:rsidP="002E09AC">
      <w:pPr>
        <w:spacing w:before="120" w:after="120" w:line="276" w:lineRule="auto"/>
        <w:rPr>
          <w:rFonts w:eastAsia="Calibri"/>
          <w:sz w:val="21"/>
          <w:szCs w:val="21"/>
        </w:rPr>
      </w:pPr>
    </w:p>
    <w:p w14:paraId="1C92ED86" w14:textId="67001EB6" w:rsidR="00D23A64" w:rsidRPr="00C23EAA" w:rsidRDefault="00057D5A" w:rsidP="002E09AC">
      <w:pPr>
        <w:spacing w:before="120" w:after="120" w:line="276" w:lineRule="auto"/>
        <w:rPr>
          <w:rFonts w:eastAsia="Calibri"/>
          <w:sz w:val="21"/>
          <w:szCs w:val="21"/>
        </w:rPr>
      </w:pPr>
      <w:r w:rsidRPr="00C23EAA">
        <w:rPr>
          <w:rFonts w:eastAsia="Calibri"/>
          <w:sz w:val="21"/>
          <w:szCs w:val="21"/>
        </w:rPr>
        <w:t>relevant laws is not sufficient). Organi</w:t>
      </w:r>
      <w:r w:rsidR="00F4353E" w:rsidRPr="00C23EAA">
        <w:rPr>
          <w:rFonts w:eastAsia="Calibri"/>
          <w:sz w:val="21"/>
          <w:szCs w:val="21"/>
        </w:rPr>
        <w:t>s</w:t>
      </w:r>
      <w:r w:rsidRPr="00C23EAA">
        <w:rPr>
          <w:rFonts w:eastAsia="Calibri"/>
          <w:sz w:val="21"/>
          <w:szCs w:val="21"/>
        </w:rPr>
        <w:t xml:space="preserve">ations must submit a completed and signed </w:t>
      </w:r>
      <w:r w:rsidR="000E2214" w:rsidRPr="00C23EAA">
        <w:rPr>
          <w:rFonts w:eastAsia="Calibri"/>
          <w:sz w:val="21"/>
          <w:szCs w:val="21"/>
        </w:rPr>
        <w:t>s</w:t>
      </w:r>
      <w:r w:rsidRPr="00C23EAA">
        <w:rPr>
          <w:rFonts w:eastAsia="Calibri"/>
          <w:sz w:val="21"/>
          <w:szCs w:val="21"/>
        </w:rPr>
        <w:t>elf-</w:t>
      </w:r>
      <w:r w:rsidR="000E2214" w:rsidRPr="00C23EAA">
        <w:rPr>
          <w:rFonts w:eastAsia="Calibri"/>
          <w:sz w:val="21"/>
          <w:szCs w:val="21"/>
        </w:rPr>
        <w:t>a</w:t>
      </w:r>
      <w:r w:rsidRPr="00C23EAA">
        <w:rPr>
          <w:rFonts w:eastAsia="Calibri"/>
          <w:sz w:val="21"/>
          <w:szCs w:val="21"/>
        </w:rPr>
        <w:t>ssessment to their certification body prior to the scheduled audit. The template was prepared by FSC U</w:t>
      </w:r>
      <w:r w:rsidR="00F4353E" w:rsidRPr="00C23EAA">
        <w:rPr>
          <w:rFonts w:eastAsia="Calibri"/>
          <w:sz w:val="21"/>
          <w:szCs w:val="21"/>
        </w:rPr>
        <w:t>K</w:t>
      </w:r>
      <w:r w:rsidRPr="00C23EAA">
        <w:rPr>
          <w:rFonts w:eastAsia="Calibri"/>
          <w:sz w:val="21"/>
          <w:szCs w:val="21"/>
        </w:rPr>
        <w:t>. For further clarification, you can contact FSC U</w:t>
      </w:r>
      <w:r w:rsidR="00F4353E" w:rsidRPr="00C23EAA">
        <w:rPr>
          <w:rFonts w:eastAsia="Calibri"/>
          <w:sz w:val="21"/>
          <w:szCs w:val="21"/>
        </w:rPr>
        <w:t>K</w:t>
      </w:r>
      <w:r w:rsidRPr="00C23EAA">
        <w:rPr>
          <w:rFonts w:eastAsia="Calibri"/>
          <w:sz w:val="21"/>
          <w:szCs w:val="21"/>
        </w:rPr>
        <w:t xml:space="preserve"> at </w:t>
      </w:r>
      <w:hyperlink r:id="rId13" w:history="1">
        <w:r w:rsidR="00F4353E" w:rsidRPr="00C23EAA">
          <w:rPr>
            <w:rStyle w:val="Hyperlink"/>
            <w:rFonts w:eastAsia="Calibri"/>
            <w:color w:val="78BE20"/>
            <w:sz w:val="21"/>
            <w:szCs w:val="21"/>
          </w:rPr>
          <w:t>info@fsc-uk.org</w:t>
        </w:r>
      </w:hyperlink>
      <w:r w:rsidR="00F4353E" w:rsidRPr="00C23EAA">
        <w:rPr>
          <w:rFonts w:eastAsia="Calibri"/>
          <w:sz w:val="21"/>
          <w:szCs w:val="21"/>
        </w:rPr>
        <w:t xml:space="preserve">. </w:t>
      </w:r>
    </w:p>
    <w:p w14:paraId="2F70D396" w14:textId="7A4449DF" w:rsidR="000B53C2" w:rsidRPr="00C23EAA" w:rsidRDefault="00F76A59" w:rsidP="002E09AC">
      <w:pPr>
        <w:spacing w:before="120" w:after="120" w:line="276" w:lineRule="auto"/>
        <w:rPr>
          <w:rFonts w:eastAsia="Calibri"/>
          <w:sz w:val="21"/>
          <w:szCs w:val="21"/>
        </w:rPr>
      </w:pPr>
      <w:r w:rsidRPr="00C23EAA">
        <w:rPr>
          <w:rFonts w:eastAsia="Calibri"/>
          <w:sz w:val="21"/>
          <w:szCs w:val="21"/>
        </w:rPr>
        <w:t>The organi</w:t>
      </w:r>
      <w:r w:rsidRPr="00C23EAA">
        <w:rPr>
          <w:rFonts w:eastAsia="Calibri"/>
          <w:sz w:val="21"/>
          <w:szCs w:val="21"/>
        </w:rPr>
        <w:t>s</w:t>
      </w:r>
      <w:r w:rsidRPr="00C23EAA">
        <w:rPr>
          <w:rFonts w:eastAsia="Calibri"/>
          <w:sz w:val="21"/>
          <w:szCs w:val="21"/>
        </w:rPr>
        <w:t>ation shall declare on the self-assessment that the statements are true and correct to the best available knowledge. The organi</w:t>
      </w:r>
      <w:r w:rsidRPr="00C23EAA">
        <w:rPr>
          <w:rFonts w:eastAsia="Calibri"/>
          <w:sz w:val="21"/>
          <w:szCs w:val="21"/>
        </w:rPr>
        <w:t>s</w:t>
      </w:r>
      <w:r w:rsidRPr="00C23EAA">
        <w:rPr>
          <w:rFonts w:eastAsia="Calibri"/>
          <w:sz w:val="21"/>
          <w:szCs w:val="21"/>
        </w:rPr>
        <w:t xml:space="preserve">ation knowingly making false statements on its self-assessment may result in suspension or termination of the certificate. </w:t>
      </w:r>
    </w:p>
    <w:p w14:paraId="42F76053" w14:textId="3919D799" w:rsidR="002E032A" w:rsidRPr="00C23EAA" w:rsidRDefault="00F76A59" w:rsidP="002E09AC">
      <w:pPr>
        <w:spacing w:before="120" w:after="120" w:line="276" w:lineRule="auto"/>
        <w:rPr>
          <w:rFonts w:eastAsia="Calibri"/>
          <w:sz w:val="21"/>
          <w:szCs w:val="21"/>
        </w:rPr>
      </w:pPr>
      <w:r w:rsidRPr="00C23EAA">
        <w:rPr>
          <w:rFonts w:eastAsia="Calibri"/>
          <w:sz w:val="21"/>
          <w:szCs w:val="21"/>
        </w:rPr>
        <w:t>The organi</w:t>
      </w:r>
      <w:r w:rsidRPr="00C23EAA">
        <w:rPr>
          <w:rFonts w:eastAsia="Calibri"/>
          <w:sz w:val="21"/>
          <w:szCs w:val="21"/>
        </w:rPr>
        <w:t>s</w:t>
      </w:r>
      <w:r w:rsidRPr="00C23EAA">
        <w:rPr>
          <w:rFonts w:eastAsia="Calibri"/>
          <w:sz w:val="21"/>
          <w:szCs w:val="21"/>
        </w:rPr>
        <w:t>ation shall respond to the questions in the self-assessment as completely and truthfully as possible. Organi</w:t>
      </w:r>
      <w:r w:rsidRPr="00C23EAA">
        <w:rPr>
          <w:rFonts w:eastAsia="Calibri"/>
          <w:sz w:val="21"/>
          <w:szCs w:val="21"/>
        </w:rPr>
        <w:t>s</w:t>
      </w:r>
      <w:r w:rsidRPr="00C23EAA">
        <w:rPr>
          <w:rFonts w:eastAsia="Calibri"/>
          <w:sz w:val="21"/>
          <w:szCs w:val="21"/>
        </w:rPr>
        <w:t>ations shall identify relevant documents and other materials that the auditor can review to verify the referenced statement on the self-assessment.</w:t>
      </w:r>
    </w:p>
    <w:p w14:paraId="47F5C4ED" w14:textId="77777777" w:rsidR="00F4353E" w:rsidRPr="00C23EAA" w:rsidRDefault="00F4353E" w:rsidP="00D2279F">
      <w:pPr>
        <w:rPr>
          <w:rFonts w:eastAsia="Calibri"/>
          <w:sz w:val="21"/>
          <w:szCs w:val="21"/>
        </w:rPr>
      </w:pPr>
    </w:p>
    <w:p w14:paraId="686797E8" w14:textId="2F98DD17" w:rsidR="004C381B" w:rsidRPr="00C23EAA" w:rsidRDefault="004C381B" w:rsidP="00D2279F">
      <w:pPr>
        <w:rPr>
          <w:rFonts w:eastAsia="Calibri"/>
          <w:b/>
          <w:bCs/>
          <w:color w:val="125B4D"/>
          <w:spacing w:val="12"/>
          <w:sz w:val="21"/>
          <w:szCs w:val="21"/>
        </w:rPr>
      </w:pPr>
      <w:r w:rsidRPr="00C23EAA">
        <w:rPr>
          <w:rFonts w:eastAsia="Calibri"/>
          <w:b/>
          <w:bCs/>
          <w:color w:val="125B4D"/>
          <w:spacing w:val="12"/>
          <w:sz w:val="21"/>
          <w:szCs w:val="21"/>
        </w:rPr>
        <w:t xml:space="preserve">Version History </w:t>
      </w:r>
    </w:p>
    <w:tbl>
      <w:tblPr>
        <w:tblStyle w:val="TableGrid"/>
        <w:tblW w:w="4673" w:type="dxa"/>
        <w:tblLook w:val="04A0" w:firstRow="1" w:lastRow="0" w:firstColumn="1" w:lastColumn="0" w:noHBand="0" w:noVBand="1"/>
      </w:tblPr>
      <w:tblGrid>
        <w:gridCol w:w="2350"/>
        <w:gridCol w:w="2323"/>
      </w:tblGrid>
      <w:tr w:rsidR="00D90266" w:rsidRPr="00C23EAA" w14:paraId="100D939F" w14:textId="77777777" w:rsidTr="00D90266">
        <w:tc>
          <w:tcPr>
            <w:tcW w:w="2350" w:type="dxa"/>
            <w:tcBorders>
              <w:top w:val="single" w:sz="4" w:space="0" w:color="auto"/>
              <w:left w:val="single" w:sz="4" w:space="0" w:color="auto"/>
              <w:bottom w:val="single" w:sz="4" w:space="0" w:color="auto"/>
              <w:right w:val="single" w:sz="4" w:space="0" w:color="auto"/>
            </w:tcBorders>
            <w:hideMark/>
          </w:tcPr>
          <w:p w14:paraId="7F53AD66" w14:textId="77777777" w:rsidR="00D90266" w:rsidRPr="00C23EAA" w:rsidRDefault="00D90266">
            <w:pPr>
              <w:rPr>
                <w:b/>
                <w:color w:val="000000" w:themeColor="text1"/>
                <w:sz w:val="21"/>
                <w:szCs w:val="21"/>
              </w:rPr>
            </w:pPr>
            <w:r w:rsidRPr="00C23EAA">
              <w:rPr>
                <w:b/>
                <w:color w:val="000000" w:themeColor="text1"/>
                <w:sz w:val="21"/>
                <w:szCs w:val="21"/>
              </w:rPr>
              <w:t>Version</w:t>
            </w:r>
          </w:p>
        </w:tc>
        <w:tc>
          <w:tcPr>
            <w:tcW w:w="2323" w:type="dxa"/>
            <w:tcBorders>
              <w:top w:val="single" w:sz="4" w:space="0" w:color="auto"/>
              <w:left w:val="single" w:sz="4" w:space="0" w:color="auto"/>
              <w:bottom w:val="single" w:sz="4" w:space="0" w:color="auto"/>
              <w:right w:val="single" w:sz="4" w:space="0" w:color="auto"/>
            </w:tcBorders>
            <w:hideMark/>
          </w:tcPr>
          <w:p w14:paraId="48300CFA" w14:textId="77777777" w:rsidR="00D90266" w:rsidRPr="00C23EAA" w:rsidRDefault="00D90266">
            <w:pPr>
              <w:rPr>
                <w:b/>
                <w:color w:val="000000" w:themeColor="text1"/>
                <w:sz w:val="21"/>
                <w:szCs w:val="21"/>
              </w:rPr>
            </w:pPr>
            <w:r w:rsidRPr="00C23EAA">
              <w:rPr>
                <w:b/>
                <w:color w:val="000000" w:themeColor="text1"/>
                <w:sz w:val="21"/>
                <w:szCs w:val="21"/>
              </w:rPr>
              <w:t>Date</w:t>
            </w:r>
          </w:p>
        </w:tc>
      </w:tr>
      <w:tr w:rsidR="00D90266" w:rsidRPr="00C23EAA" w14:paraId="7CA577E0" w14:textId="77777777" w:rsidTr="00D90266">
        <w:tc>
          <w:tcPr>
            <w:tcW w:w="2350" w:type="dxa"/>
            <w:tcBorders>
              <w:top w:val="single" w:sz="4" w:space="0" w:color="auto"/>
              <w:left w:val="single" w:sz="4" w:space="0" w:color="auto"/>
              <w:bottom w:val="single" w:sz="4" w:space="0" w:color="auto"/>
              <w:right w:val="single" w:sz="4" w:space="0" w:color="auto"/>
            </w:tcBorders>
            <w:hideMark/>
          </w:tcPr>
          <w:p w14:paraId="73E4E757" w14:textId="77777777" w:rsidR="00D90266" w:rsidRPr="00C23EAA" w:rsidRDefault="00D90266">
            <w:pPr>
              <w:rPr>
                <w:bCs/>
                <w:sz w:val="21"/>
                <w:szCs w:val="21"/>
              </w:rPr>
            </w:pPr>
            <w:r w:rsidRPr="00C23EAA">
              <w:rPr>
                <w:bCs/>
                <w:sz w:val="21"/>
                <w:szCs w:val="21"/>
              </w:rPr>
              <w:t>1.0</w:t>
            </w:r>
          </w:p>
        </w:tc>
        <w:tc>
          <w:tcPr>
            <w:tcW w:w="2323" w:type="dxa"/>
            <w:tcBorders>
              <w:top w:val="single" w:sz="4" w:space="0" w:color="auto"/>
              <w:left w:val="single" w:sz="4" w:space="0" w:color="auto"/>
              <w:bottom w:val="single" w:sz="4" w:space="0" w:color="auto"/>
              <w:right w:val="single" w:sz="4" w:space="0" w:color="auto"/>
            </w:tcBorders>
            <w:hideMark/>
          </w:tcPr>
          <w:p w14:paraId="2F8BF7BB" w14:textId="34B24788" w:rsidR="00D90266" w:rsidRPr="00C23EAA" w:rsidRDefault="00D90266">
            <w:pPr>
              <w:rPr>
                <w:bCs/>
                <w:sz w:val="21"/>
                <w:szCs w:val="21"/>
              </w:rPr>
            </w:pPr>
            <w:r w:rsidRPr="00C23EAA">
              <w:rPr>
                <w:bCs/>
                <w:sz w:val="21"/>
                <w:szCs w:val="21"/>
              </w:rPr>
              <w:t>18 August 2021</w:t>
            </w:r>
          </w:p>
        </w:tc>
      </w:tr>
    </w:tbl>
    <w:p w14:paraId="57E96CF9" w14:textId="54DE1F67" w:rsidR="004C381B" w:rsidRPr="00C23EAA" w:rsidRDefault="004C381B" w:rsidP="00D2279F">
      <w:pPr>
        <w:rPr>
          <w:rFonts w:eastAsia="Calibri"/>
          <w:sz w:val="21"/>
          <w:szCs w:val="21"/>
        </w:rPr>
        <w:sectPr w:rsidR="004C381B" w:rsidRPr="00C23EAA" w:rsidSect="00BD189D">
          <w:headerReference w:type="default" r:id="rId14"/>
          <w:footerReference w:type="default" r:id="rId15"/>
          <w:pgSz w:w="11900" w:h="16840"/>
          <w:pgMar w:top="1440" w:right="1440" w:bottom="1440" w:left="1440" w:header="709" w:footer="181" w:gutter="0"/>
          <w:cols w:space="708"/>
          <w:docGrid w:linePitch="360"/>
        </w:sectPr>
      </w:pPr>
    </w:p>
    <w:p w14:paraId="4735EFF2" w14:textId="45F7F5EC" w:rsidR="002E09AC" w:rsidRPr="00C23EAA" w:rsidRDefault="000B53C2" w:rsidP="00D2279F">
      <w:pPr>
        <w:rPr>
          <w:rFonts w:eastAsia="Calibri"/>
          <w:b/>
          <w:bCs/>
          <w:color w:val="125B4D"/>
          <w:spacing w:val="12"/>
          <w:sz w:val="21"/>
          <w:szCs w:val="21"/>
        </w:rPr>
      </w:pPr>
      <w:bookmarkStart w:id="0" w:name="_Toc72928499"/>
      <w:bookmarkStart w:id="1" w:name="_Toc72929020"/>
      <w:r w:rsidRPr="00C23EAA">
        <w:rPr>
          <w:b/>
          <w:bCs/>
          <w:color w:val="125B4D"/>
          <w:spacing w:val="12"/>
          <w:sz w:val="21"/>
          <w:szCs w:val="21"/>
        </w:rPr>
        <w:lastRenderedPageBreak/>
        <w:t xml:space="preserve">FSC </w:t>
      </w:r>
      <w:r w:rsidR="00227294" w:rsidRPr="00C23EAA">
        <w:rPr>
          <w:b/>
          <w:bCs/>
          <w:color w:val="125B4D"/>
          <w:spacing w:val="12"/>
          <w:sz w:val="21"/>
          <w:szCs w:val="21"/>
        </w:rPr>
        <w:t>C</w:t>
      </w:r>
      <w:r w:rsidRPr="00C23EAA">
        <w:rPr>
          <w:b/>
          <w:bCs/>
          <w:color w:val="125B4D"/>
          <w:spacing w:val="12"/>
          <w:sz w:val="21"/>
          <w:szCs w:val="21"/>
        </w:rPr>
        <w:t xml:space="preserve">ore </w:t>
      </w:r>
      <w:r w:rsidR="00227294" w:rsidRPr="00C23EAA">
        <w:rPr>
          <w:b/>
          <w:bCs/>
          <w:color w:val="125B4D"/>
          <w:spacing w:val="12"/>
          <w:sz w:val="21"/>
          <w:szCs w:val="21"/>
        </w:rPr>
        <w:t>L</w:t>
      </w:r>
      <w:r w:rsidRPr="00C23EAA">
        <w:rPr>
          <w:b/>
          <w:bCs/>
          <w:color w:val="125B4D"/>
          <w:spacing w:val="12"/>
          <w:sz w:val="21"/>
          <w:szCs w:val="21"/>
        </w:rPr>
        <w:t xml:space="preserve">abour </w:t>
      </w:r>
      <w:r w:rsidR="00227294" w:rsidRPr="00C23EAA">
        <w:rPr>
          <w:b/>
          <w:bCs/>
          <w:color w:val="125B4D"/>
          <w:spacing w:val="12"/>
          <w:sz w:val="21"/>
          <w:szCs w:val="21"/>
        </w:rPr>
        <w:t>R</w:t>
      </w:r>
      <w:r w:rsidRPr="00C23EAA">
        <w:rPr>
          <w:b/>
          <w:bCs/>
          <w:color w:val="125B4D"/>
          <w:spacing w:val="12"/>
          <w:sz w:val="21"/>
          <w:szCs w:val="21"/>
        </w:rPr>
        <w:t xml:space="preserve">equirements </w:t>
      </w:r>
      <w:r w:rsidR="00227294" w:rsidRPr="00C23EAA">
        <w:rPr>
          <w:b/>
          <w:bCs/>
          <w:color w:val="125B4D"/>
          <w:spacing w:val="12"/>
          <w:sz w:val="21"/>
          <w:szCs w:val="21"/>
        </w:rPr>
        <w:t>S</w:t>
      </w:r>
      <w:r w:rsidRPr="00C23EAA">
        <w:rPr>
          <w:b/>
          <w:bCs/>
          <w:color w:val="125B4D"/>
          <w:spacing w:val="12"/>
          <w:sz w:val="21"/>
          <w:szCs w:val="21"/>
        </w:rPr>
        <w:t>elf-</w:t>
      </w:r>
      <w:r w:rsidR="00227294" w:rsidRPr="00C23EAA">
        <w:rPr>
          <w:b/>
          <w:bCs/>
          <w:color w:val="125B4D"/>
          <w:spacing w:val="12"/>
          <w:sz w:val="21"/>
          <w:szCs w:val="21"/>
        </w:rPr>
        <w:t>A</w:t>
      </w:r>
      <w:r w:rsidRPr="00C23EAA">
        <w:rPr>
          <w:b/>
          <w:bCs/>
          <w:color w:val="125B4D"/>
          <w:spacing w:val="12"/>
          <w:sz w:val="21"/>
          <w:szCs w:val="21"/>
        </w:rPr>
        <w:t>ssessment</w:t>
      </w:r>
      <w:bookmarkEnd w:id="0"/>
      <w:bookmarkEnd w:id="1"/>
    </w:p>
    <w:p w14:paraId="7C941210" w14:textId="5785D9FC" w:rsidR="002E032A" w:rsidRPr="00C23EAA" w:rsidRDefault="002E032A" w:rsidP="00D2279F">
      <w:pPr>
        <w:rPr>
          <w:rFonts w:eastAsia="Calibri"/>
          <w:sz w:val="21"/>
          <w:szCs w:val="21"/>
        </w:rPr>
      </w:pPr>
    </w:p>
    <w:p w14:paraId="4153D7C2" w14:textId="77777777" w:rsidR="002E032A" w:rsidRPr="00C23EAA" w:rsidRDefault="002E032A" w:rsidP="002E032A">
      <w:pPr>
        <w:spacing w:line="276" w:lineRule="auto"/>
        <w:rPr>
          <w:rFonts w:eastAsia="Calibri" w:cs="Times New Roman"/>
          <w:sz w:val="21"/>
          <w:szCs w:val="21"/>
        </w:rPr>
      </w:pPr>
      <w:r w:rsidRPr="00C23EAA">
        <w:rPr>
          <w:rFonts w:eastAsia="Calibri" w:cs="Times New Roman"/>
          <w:b/>
          <w:color w:val="125B4D"/>
          <w:sz w:val="21"/>
          <w:szCs w:val="21"/>
        </w:rPr>
        <w:t>Attestation:</w:t>
      </w:r>
      <w:r w:rsidRPr="00C23EAA">
        <w:rPr>
          <w:rFonts w:eastAsia="Calibri" w:cs="Times New Roman"/>
          <w:sz w:val="21"/>
          <w:szCs w:val="21"/>
        </w:rPr>
        <w:t xml:space="preserve">  I ________________________________, hereby affirm that the following statements are true and correct to the best of my knowledge, and I acknowledge making a knowingly false statement can result in the suspension or termination of the certificate or non-issue of the certificate.</w:t>
      </w:r>
    </w:p>
    <w:p w14:paraId="15590699" w14:textId="77777777" w:rsidR="001D270C" w:rsidRPr="00C23EAA" w:rsidRDefault="001D270C" w:rsidP="002E032A">
      <w:pPr>
        <w:spacing w:line="276" w:lineRule="auto"/>
        <w:rPr>
          <w:rFonts w:eastAsia="Calibri" w:cs="Times New Roman"/>
          <w:sz w:val="21"/>
          <w:szCs w:val="21"/>
        </w:rPr>
      </w:pPr>
    </w:p>
    <w:p w14:paraId="4888F974" w14:textId="6176604B" w:rsidR="002E032A" w:rsidRPr="00C23EAA" w:rsidRDefault="002E032A" w:rsidP="002E032A">
      <w:pPr>
        <w:spacing w:line="276" w:lineRule="auto"/>
        <w:rPr>
          <w:rFonts w:eastAsia="Calibri" w:cs="Times New Roman"/>
          <w:sz w:val="21"/>
          <w:szCs w:val="21"/>
        </w:rPr>
      </w:pPr>
      <w:r w:rsidRPr="00C23EAA">
        <w:rPr>
          <w:rFonts w:eastAsia="Calibri" w:cs="Times New Roman"/>
          <w:sz w:val="21"/>
          <w:szCs w:val="21"/>
        </w:rPr>
        <w:t>_________________________________</w:t>
      </w:r>
      <w:r w:rsidRPr="00C23EAA">
        <w:rPr>
          <w:rFonts w:eastAsia="Calibri" w:cs="Times New Roman"/>
          <w:sz w:val="21"/>
          <w:szCs w:val="21"/>
        </w:rPr>
        <w:tab/>
      </w:r>
      <w:r w:rsidRPr="00C23EAA">
        <w:rPr>
          <w:rFonts w:eastAsia="Calibri" w:cs="Times New Roman"/>
          <w:sz w:val="21"/>
          <w:szCs w:val="21"/>
        </w:rPr>
        <w:tab/>
        <w:t>_____________________________</w:t>
      </w:r>
    </w:p>
    <w:p w14:paraId="49D6B806" w14:textId="77777777" w:rsidR="002E032A" w:rsidRPr="00C23EAA" w:rsidRDefault="002E032A" w:rsidP="002E032A">
      <w:pPr>
        <w:spacing w:line="276" w:lineRule="auto"/>
        <w:rPr>
          <w:rFonts w:eastAsia="Calibri" w:cs="Times New Roman"/>
          <w:sz w:val="21"/>
          <w:szCs w:val="21"/>
        </w:rPr>
      </w:pPr>
      <w:r w:rsidRPr="00C23EAA">
        <w:rPr>
          <w:rFonts w:eastAsia="Calibri" w:cs="Times New Roman"/>
          <w:sz w:val="21"/>
          <w:szCs w:val="21"/>
        </w:rPr>
        <w:t>Name</w:t>
      </w:r>
      <w:r w:rsidRPr="00C23EAA">
        <w:rPr>
          <w:rFonts w:eastAsia="Calibri" w:cs="Times New Roman"/>
          <w:sz w:val="21"/>
          <w:szCs w:val="21"/>
        </w:rPr>
        <w:tab/>
      </w:r>
      <w:r w:rsidRPr="00C23EAA">
        <w:rPr>
          <w:rFonts w:eastAsia="Calibri" w:cs="Times New Roman"/>
          <w:sz w:val="21"/>
          <w:szCs w:val="21"/>
        </w:rPr>
        <w:tab/>
      </w:r>
      <w:r w:rsidRPr="00C23EAA">
        <w:rPr>
          <w:rFonts w:eastAsia="Calibri" w:cs="Times New Roman"/>
          <w:sz w:val="21"/>
          <w:szCs w:val="21"/>
        </w:rPr>
        <w:tab/>
      </w:r>
      <w:r w:rsidRPr="00C23EAA">
        <w:rPr>
          <w:rFonts w:eastAsia="Calibri" w:cs="Times New Roman"/>
          <w:sz w:val="21"/>
          <w:szCs w:val="21"/>
        </w:rPr>
        <w:tab/>
      </w:r>
      <w:r w:rsidRPr="00C23EAA">
        <w:rPr>
          <w:rFonts w:eastAsia="Calibri" w:cs="Times New Roman"/>
          <w:sz w:val="21"/>
          <w:szCs w:val="21"/>
        </w:rPr>
        <w:tab/>
      </w:r>
      <w:r w:rsidRPr="00C23EAA">
        <w:rPr>
          <w:rFonts w:eastAsia="Calibri" w:cs="Times New Roman"/>
          <w:sz w:val="21"/>
          <w:szCs w:val="21"/>
        </w:rPr>
        <w:tab/>
      </w:r>
      <w:r w:rsidRPr="00C23EAA">
        <w:rPr>
          <w:rFonts w:eastAsia="Calibri" w:cs="Times New Roman"/>
          <w:sz w:val="21"/>
          <w:szCs w:val="21"/>
        </w:rPr>
        <w:tab/>
        <w:t>Date</w:t>
      </w:r>
    </w:p>
    <w:p w14:paraId="4D5E92B3" w14:textId="77777777" w:rsidR="002E032A" w:rsidRPr="00C23EAA" w:rsidRDefault="002E032A" w:rsidP="002E032A">
      <w:pPr>
        <w:spacing w:line="276" w:lineRule="auto"/>
        <w:rPr>
          <w:rFonts w:eastAsia="Calibri" w:cs="Times New Roman"/>
          <w:b/>
          <w:sz w:val="21"/>
          <w:szCs w:val="21"/>
        </w:rPr>
      </w:pPr>
    </w:p>
    <w:p w14:paraId="5B757D6F" w14:textId="77777777" w:rsidR="00227294" w:rsidRPr="00C23EAA" w:rsidRDefault="00227294" w:rsidP="00442EF2">
      <w:pPr>
        <w:spacing w:line="276" w:lineRule="auto"/>
        <w:rPr>
          <w:rFonts w:eastAsia="Calibri" w:cs="Times New Roman"/>
          <w:bCs/>
          <w:sz w:val="21"/>
          <w:szCs w:val="21"/>
        </w:rPr>
      </w:pPr>
    </w:p>
    <w:p w14:paraId="4E0ECD8D" w14:textId="77777777" w:rsidR="00227294" w:rsidRPr="00C23EAA" w:rsidRDefault="00227294" w:rsidP="00442EF2">
      <w:pPr>
        <w:spacing w:line="276" w:lineRule="auto"/>
        <w:rPr>
          <w:rFonts w:eastAsia="Calibri" w:cs="Times New Roman"/>
          <w:bCs/>
          <w:sz w:val="21"/>
          <w:szCs w:val="21"/>
        </w:rPr>
      </w:pPr>
    </w:p>
    <w:p w14:paraId="79FE4CC7" w14:textId="288E36E9" w:rsidR="0079348A" w:rsidRPr="00C23EAA" w:rsidRDefault="002E032A" w:rsidP="00442EF2">
      <w:pPr>
        <w:spacing w:line="276" w:lineRule="auto"/>
        <w:rPr>
          <w:sz w:val="21"/>
          <w:szCs w:val="21"/>
        </w:rPr>
        <w:sectPr w:rsidR="0079348A" w:rsidRPr="00C23EAA" w:rsidSect="0079348A">
          <w:headerReference w:type="default" r:id="rId16"/>
          <w:pgSz w:w="11906" w:h="16838"/>
          <w:pgMar w:top="1440" w:right="1440" w:bottom="1440" w:left="1440" w:header="708" w:footer="708" w:gutter="0"/>
          <w:cols w:space="708"/>
          <w:docGrid w:linePitch="360"/>
        </w:sectPr>
      </w:pPr>
      <w:r w:rsidRPr="00C23EAA">
        <w:rPr>
          <w:rFonts w:eastAsia="Calibri" w:cs="Times New Roman"/>
          <w:bCs/>
          <w:sz w:val="21"/>
          <w:szCs w:val="21"/>
        </w:rPr>
        <w:t xml:space="preserve">Referenced is the </w:t>
      </w:r>
      <w:hyperlink r:id="rId17" w:history="1">
        <w:r w:rsidR="00442EF2" w:rsidRPr="00C23EAA">
          <w:rPr>
            <w:rStyle w:val="Hyperlink"/>
            <w:rFonts w:eastAsia="Calibri"/>
            <w:color w:val="78BE20"/>
            <w:sz w:val="21"/>
            <w:szCs w:val="21"/>
          </w:rPr>
          <w:t>FSC UK Controlled Wood National Risk Assessment</w:t>
        </w:r>
      </w:hyperlink>
      <w:r w:rsidRPr="00C23EAA">
        <w:rPr>
          <w:rFonts w:eastAsia="Calibri" w:cs="Times New Roman"/>
          <w:bCs/>
          <w:sz w:val="21"/>
          <w:szCs w:val="21"/>
        </w:rPr>
        <w:t xml:space="preserve">.  Pages 84-109 details the UK National and local laws which are in compliance with the FSC </w:t>
      </w:r>
      <w:r w:rsidR="00227294" w:rsidRPr="00C23EAA">
        <w:rPr>
          <w:rFonts w:eastAsia="Calibri" w:cs="Times New Roman"/>
          <w:bCs/>
          <w:sz w:val="21"/>
          <w:szCs w:val="21"/>
        </w:rPr>
        <w:t>c</w:t>
      </w:r>
      <w:r w:rsidRPr="00C23EAA">
        <w:rPr>
          <w:rFonts w:eastAsia="Calibri" w:cs="Times New Roman"/>
          <w:bCs/>
          <w:sz w:val="21"/>
          <w:szCs w:val="21"/>
        </w:rPr>
        <w:t xml:space="preserve">ore </w:t>
      </w:r>
      <w:r w:rsidR="00227294" w:rsidRPr="00C23EAA">
        <w:rPr>
          <w:rFonts w:eastAsia="Calibri" w:cs="Times New Roman"/>
          <w:bCs/>
          <w:sz w:val="21"/>
          <w:szCs w:val="21"/>
        </w:rPr>
        <w:t>l</w:t>
      </w:r>
      <w:r w:rsidRPr="00C23EAA">
        <w:rPr>
          <w:rFonts w:eastAsia="Calibri" w:cs="Times New Roman"/>
          <w:bCs/>
          <w:sz w:val="21"/>
          <w:szCs w:val="21"/>
        </w:rPr>
        <w:t xml:space="preserve">abour </w:t>
      </w:r>
      <w:r w:rsidR="00227294" w:rsidRPr="00C23EAA">
        <w:rPr>
          <w:rFonts w:eastAsia="Calibri" w:cs="Times New Roman"/>
          <w:bCs/>
          <w:sz w:val="21"/>
          <w:szCs w:val="21"/>
        </w:rPr>
        <w:t>r</w:t>
      </w:r>
      <w:r w:rsidRPr="00C23EAA">
        <w:rPr>
          <w:rFonts w:eastAsia="Calibri" w:cs="Times New Roman"/>
          <w:bCs/>
          <w:sz w:val="21"/>
          <w:szCs w:val="21"/>
        </w:rPr>
        <w:t xml:space="preserve">equirements. </w:t>
      </w:r>
      <w:r w:rsidR="00EA66E2" w:rsidRPr="00C23EAA">
        <w:rPr>
          <w:sz w:val="21"/>
          <w:szCs w:val="21"/>
        </w:rPr>
        <w:t xml:space="preserve">The UK has ratified all of the ILO Core Labour Conventions (see </w:t>
      </w:r>
      <w:hyperlink r:id="rId18" w:history="1">
        <w:r w:rsidR="00EA66E2" w:rsidRPr="00C23EAA">
          <w:rPr>
            <w:rStyle w:val="Hyperlink"/>
            <w:color w:val="78BE20"/>
            <w:sz w:val="21"/>
            <w:szCs w:val="21"/>
          </w:rPr>
          <w:t>http://www.ilo.org/dyn/normlex/en/f?p=1000:11200:0::NO:11200:P11200_COUNTRY_ID:102651</w:t>
        </w:r>
      </w:hyperlink>
      <w:r w:rsidR="00EA66E2" w:rsidRPr="00C23EAA">
        <w:rPr>
          <w:sz w:val="21"/>
          <w:szCs w:val="21"/>
        </w:rPr>
        <w:t>)</w:t>
      </w:r>
      <w:r w:rsidR="00667575" w:rsidRPr="00C23EAA">
        <w:rPr>
          <w:sz w:val="21"/>
          <w:szCs w:val="21"/>
        </w:rPr>
        <w:t>. There are differences in implementing legislation in individual countries which are noted i</w:t>
      </w:r>
      <w:r w:rsidR="00442EF2" w:rsidRPr="00C23EAA">
        <w:rPr>
          <w:sz w:val="21"/>
          <w:szCs w:val="21"/>
        </w:rPr>
        <w:t xml:space="preserve">n </w:t>
      </w:r>
      <w:r w:rsidR="00667575" w:rsidRPr="00C23EAA">
        <w:rPr>
          <w:sz w:val="21"/>
          <w:szCs w:val="21"/>
        </w:rPr>
        <w:t>the FSC UK National Risk Assessment.</w:t>
      </w:r>
      <w:r w:rsidR="009A0F5E" w:rsidRPr="00C23EAA">
        <w:rPr>
          <w:sz w:val="21"/>
          <w:szCs w:val="21"/>
        </w:rPr>
        <w:t xml:space="preserve"> </w:t>
      </w:r>
      <w:r w:rsidR="002D19E7" w:rsidRPr="00C23EAA">
        <w:rPr>
          <w:i/>
          <w:iCs/>
          <w:color w:val="000000"/>
          <w:sz w:val="21"/>
          <w:szCs w:val="21"/>
        </w:rPr>
        <w:t>Note: Th</w:t>
      </w:r>
      <w:r w:rsidR="00D443F6" w:rsidRPr="00C23EAA">
        <w:rPr>
          <w:i/>
          <w:iCs/>
          <w:color w:val="000000"/>
          <w:sz w:val="21"/>
          <w:szCs w:val="21"/>
        </w:rPr>
        <w:t>is</w:t>
      </w:r>
      <w:r w:rsidR="002D19E7" w:rsidRPr="00C23EAA">
        <w:rPr>
          <w:i/>
          <w:iCs/>
          <w:color w:val="000000"/>
          <w:sz w:val="21"/>
          <w:szCs w:val="21"/>
        </w:rPr>
        <w:t xml:space="preserve"> addresses only the </w:t>
      </w:r>
      <w:r w:rsidR="00D443F6" w:rsidRPr="00C23EAA">
        <w:rPr>
          <w:i/>
          <w:iCs/>
          <w:color w:val="000000"/>
          <w:sz w:val="21"/>
          <w:szCs w:val="21"/>
        </w:rPr>
        <w:t>principal</w:t>
      </w:r>
      <w:r w:rsidR="002D19E7" w:rsidRPr="00C23EAA">
        <w:rPr>
          <w:i/>
          <w:iCs/>
          <w:color w:val="000000"/>
          <w:sz w:val="21"/>
          <w:szCs w:val="21"/>
        </w:rPr>
        <w:t xml:space="preserve"> legislation;</w:t>
      </w:r>
      <w:r w:rsidR="00EE4652" w:rsidRPr="00C23EAA">
        <w:rPr>
          <w:i/>
          <w:iCs/>
          <w:color w:val="000000"/>
          <w:sz w:val="21"/>
          <w:szCs w:val="21"/>
        </w:rPr>
        <w:t xml:space="preserve"> for a full list, refer to the ILO website (</w:t>
      </w:r>
      <w:hyperlink r:id="rId19" w:history="1">
        <w:r w:rsidR="00EE4652" w:rsidRPr="00C23EAA">
          <w:rPr>
            <w:rStyle w:val="Hyperlink"/>
            <w:i/>
            <w:iCs/>
            <w:color w:val="78BE20"/>
            <w:sz w:val="21"/>
            <w:szCs w:val="21"/>
          </w:rPr>
          <w:t>http://www.ilo.org/dyn/natlex/natlex4.countrySubjects?p_lang=en&amp;p_country=GBR</w:t>
        </w:r>
      </w:hyperlink>
    </w:p>
    <w:p w14:paraId="4256F7D0" w14:textId="62709D87" w:rsidR="002E09AC" w:rsidRPr="00C23EAA" w:rsidRDefault="004030D4" w:rsidP="00D2279F">
      <w:pPr>
        <w:rPr>
          <w:rFonts w:eastAsia="Calibri"/>
          <w:b/>
          <w:bCs/>
          <w:color w:val="125B4D"/>
          <w:spacing w:val="12"/>
          <w:sz w:val="21"/>
          <w:szCs w:val="21"/>
        </w:rPr>
      </w:pPr>
      <w:r w:rsidRPr="00C23EAA">
        <w:rPr>
          <w:rFonts w:eastAsia="Calibri"/>
          <w:b/>
          <w:bCs/>
          <w:color w:val="125B4D"/>
          <w:spacing w:val="12"/>
          <w:sz w:val="21"/>
          <w:szCs w:val="21"/>
        </w:rPr>
        <w:lastRenderedPageBreak/>
        <w:t xml:space="preserve">Child Labour </w:t>
      </w:r>
    </w:p>
    <w:tbl>
      <w:tblPr>
        <w:tblStyle w:val="TableGrid1"/>
        <w:tblW w:w="15372" w:type="dxa"/>
        <w:tblInd w:w="-635" w:type="dxa"/>
        <w:tblLook w:val="04A0" w:firstRow="1" w:lastRow="0" w:firstColumn="1" w:lastColumn="0" w:noHBand="0" w:noVBand="1"/>
      </w:tblPr>
      <w:tblGrid>
        <w:gridCol w:w="4140"/>
        <w:gridCol w:w="3510"/>
        <w:gridCol w:w="4179"/>
        <w:gridCol w:w="3543"/>
      </w:tblGrid>
      <w:tr w:rsidR="001D270C" w:rsidRPr="00C23EAA" w14:paraId="6D641401" w14:textId="77777777" w:rsidTr="00447B31">
        <w:trPr>
          <w:trHeight w:val="435"/>
        </w:trPr>
        <w:tc>
          <w:tcPr>
            <w:tcW w:w="4140" w:type="dxa"/>
            <w:shd w:val="clear" w:color="auto" w:fill="D9D9D9"/>
            <w:vAlign w:val="center"/>
          </w:tcPr>
          <w:p w14:paraId="6B87447D" w14:textId="77777777" w:rsidR="001D270C" w:rsidRPr="00C23EAA" w:rsidRDefault="001D270C" w:rsidP="00FB7689">
            <w:pPr>
              <w:spacing w:line="276" w:lineRule="auto"/>
              <w:rPr>
                <w:rFonts w:ascii="Arial" w:hAnsi="Arial" w:cs="Arial"/>
                <w:b/>
                <w:bCs/>
                <w:sz w:val="21"/>
                <w:szCs w:val="21"/>
                <w:lang w:val="en-GB"/>
              </w:rPr>
            </w:pPr>
            <w:r w:rsidRPr="00C23EAA">
              <w:rPr>
                <w:rFonts w:ascii="Arial" w:hAnsi="Arial" w:cs="Arial"/>
                <w:b/>
                <w:bCs/>
                <w:sz w:val="21"/>
                <w:szCs w:val="21"/>
                <w:lang w:val="en-GB"/>
              </w:rPr>
              <w:t>Requirement</w:t>
            </w:r>
          </w:p>
        </w:tc>
        <w:tc>
          <w:tcPr>
            <w:tcW w:w="3510" w:type="dxa"/>
            <w:shd w:val="clear" w:color="auto" w:fill="D9D9D9"/>
            <w:vAlign w:val="center"/>
          </w:tcPr>
          <w:p w14:paraId="3F5B52EA" w14:textId="77777777" w:rsidR="001D270C" w:rsidRPr="00C23EAA" w:rsidRDefault="001D270C" w:rsidP="00FB7689">
            <w:pPr>
              <w:spacing w:line="276" w:lineRule="auto"/>
              <w:rPr>
                <w:rFonts w:ascii="Arial" w:hAnsi="Arial" w:cs="Arial"/>
                <w:b/>
                <w:bCs/>
                <w:sz w:val="21"/>
                <w:szCs w:val="21"/>
                <w:lang w:val="en-GB"/>
              </w:rPr>
            </w:pPr>
            <w:r w:rsidRPr="00C23EAA">
              <w:rPr>
                <w:rFonts w:ascii="Arial" w:hAnsi="Arial" w:cs="Arial"/>
                <w:b/>
                <w:bCs/>
                <w:sz w:val="21"/>
                <w:szCs w:val="21"/>
                <w:lang w:val="en-GB"/>
              </w:rPr>
              <w:t>Questions and additional Requirements</w:t>
            </w:r>
          </w:p>
        </w:tc>
        <w:tc>
          <w:tcPr>
            <w:tcW w:w="4179" w:type="dxa"/>
            <w:shd w:val="clear" w:color="auto" w:fill="D9D9D9"/>
            <w:vAlign w:val="center"/>
          </w:tcPr>
          <w:p w14:paraId="2D88BD3E" w14:textId="622028CA" w:rsidR="001D270C" w:rsidRPr="00C23EAA" w:rsidRDefault="001D270C" w:rsidP="00FB7689">
            <w:pPr>
              <w:spacing w:line="276" w:lineRule="auto"/>
              <w:rPr>
                <w:rFonts w:ascii="Arial" w:hAnsi="Arial" w:cs="Arial"/>
                <w:b/>
                <w:bCs/>
                <w:sz w:val="21"/>
                <w:szCs w:val="21"/>
                <w:lang w:val="en-GB"/>
              </w:rPr>
            </w:pPr>
            <w:r w:rsidRPr="00C23EAA">
              <w:rPr>
                <w:rFonts w:ascii="Arial" w:hAnsi="Arial" w:cs="Arial"/>
                <w:b/>
                <w:bCs/>
                <w:sz w:val="21"/>
                <w:szCs w:val="21"/>
                <w:lang w:val="en-GB"/>
              </w:rPr>
              <w:t>Common U</w:t>
            </w:r>
            <w:r w:rsidR="002E0850" w:rsidRPr="00C23EAA">
              <w:rPr>
                <w:rFonts w:ascii="Arial" w:hAnsi="Arial" w:cs="Arial"/>
                <w:b/>
                <w:bCs/>
                <w:sz w:val="21"/>
                <w:szCs w:val="21"/>
                <w:lang w:val="en-GB"/>
              </w:rPr>
              <w:t>K</w:t>
            </w:r>
            <w:r w:rsidRPr="00C23EAA">
              <w:rPr>
                <w:rFonts w:ascii="Arial" w:hAnsi="Arial" w:cs="Arial"/>
                <w:b/>
                <w:bCs/>
                <w:sz w:val="21"/>
                <w:szCs w:val="21"/>
                <w:lang w:val="en-GB"/>
              </w:rPr>
              <w:t xml:space="preserve"> Examples of Evidence</w:t>
            </w:r>
          </w:p>
        </w:tc>
        <w:tc>
          <w:tcPr>
            <w:tcW w:w="3543" w:type="dxa"/>
            <w:shd w:val="clear" w:color="auto" w:fill="D9D9D9"/>
            <w:vAlign w:val="center"/>
          </w:tcPr>
          <w:p w14:paraId="71D0AC04" w14:textId="77777777" w:rsidR="001D270C" w:rsidRPr="00C23EAA" w:rsidRDefault="001D270C" w:rsidP="00FB7689">
            <w:pPr>
              <w:spacing w:line="276" w:lineRule="auto"/>
              <w:rPr>
                <w:rFonts w:ascii="Arial" w:hAnsi="Arial" w:cs="Arial"/>
                <w:b/>
                <w:bCs/>
                <w:sz w:val="21"/>
                <w:szCs w:val="21"/>
                <w:lang w:val="en-GB"/>
              </w:rPr>
            </w:pPr>
            <w:r w:rsidRPr="00C23EAA">
              <w:rPr>
                <w:rFonts w:ascii="Arial" w:hAnsi="Arial" w:cs="Arial"/>
                <w:b/>
                <w:bCs/>
                <w:sz w:val="21"/>
                <w:szCs w:val="21"/>
                <w:lang w:val="en-GB"/>
              </w:rPr>
              <w:t>Answer and evidence</w:t>
            </w:r>
          </w:p>
        </w:tc>
      </w:tr>
      <w:tr w:rsidR="001D270C" w:rsidRPr="00C23EAA" w14:paraId="7F998389" w14:textId="77777777" w:rsidTr="00C37D09">
        <w:trPr>
          <w:trHeight w:val="1036"/>
        </w:trPr>
        <w:tc>
          <w:tcPr>
            <w:tcW w:w="4140" w:type="dxa"/>
            <w:vMerge w:val="restart"/>
          </w:tcPr>
          <w:p w14:paraId="336062A0" w14:textId="5762AAF3" w:rsidR="001D270C" w:rsidRPr="00C23EAA" w:rsidRDefault="001D270C" w:rsidP="00FB7689">
            <w:pPr>
              <w:spacing w:line="276" w:lineRule="auto"/>
              <w:rPr>
                <w:rFonts w:ascii="Arial" w:hAnsi="Arial" w:cs="Arial"/>
                <w:sz w:val="21"/>
                <w:szCs w:val="21"/>
                <w:lang w:val="en-GB"/>
              </w:rPr>
            </w:pPr>
            <w:r w:rsidRPr="00C23EAA">
              <w:rPr>
                <w:rFonts w:ascii="Arial" w:hAnsi="Arial" w:cs="Arial"/>
                <w:sz w:val="21"/>
                <w:szCs w:val="21"/>
                <w:lang w:val="en-GB"/>
              </w:rPr>
              <w:t xml:space="preserve">7.2 The </w:t>
            </w:r>
            <w:r w:rsidR="00E916A5" w:rsidRPr="00C23EAA">
              <w:rPr>
                <w:rFonts w:ascii="Arial" w:hAnsi="Arial" w:cs="Arial"/>
                <w:sz w:val="21"/>
                <w:szCs w:val="21"/>
                <w:lang w:val="en-GB"/>
              </w:rPr>
              <w:t>organisation</w:t>
            </w:r>
            <w:r w:rsidRPr="00C23EAA">
              <w:rPr>
                <w:rFonts w:ascii="Arial" w:hAnsi="Arial" w:cs="Arial"/>
                <w:sz w:val="21"/>
                <w:szCs w:val="21"/>
                <w:lang w:val="en-GB"/>
              </w:rPr>
              <w:t xml:space="preserve"> shall not use child labo</w:t>
            </w:r>
            <w:r w:rsidR="00227B61" w:rsidRPr="00C23EAA">
              <w:rPr>
                <w:rFonts w:ascii="Arial" w:hAnsi="Arial" w:cs="Arial"/>
                <w:sz w:val="21"/>
                <w:szCs w:val="21"/>
                <w:lang w:val="en-GB"/>
              </w:rPr>
              <w:t>u</w:t>
            </w:r>
            <w:r w:rsidRPr="00C23EAA">
              <w:rPr>
                <w:rFonts w:ascii="Arial" w:hAnsi="Arial" w:cs="Arial"/>
                <w:sz w:val="21"/>
                <w:szCs w:val="21"/>
                <w:lang w:val="en-GB"/>
              </w:rPr>
              <w:t xml:space="preserve">r. </w:t>
            </w:r>
          </w:p>
          <w:p w14:paraId="13B45C22" w14:textId="77777777" w:rsidR="001D270C" w:rsidRPr="00C23EAA" w:rsidRDefault="001D270C" w:rsidP="00FB7689">
            <w:pPr>
              <w:spacing w:line="276" w:lineRule="auto"/>
              <w:rPr>
                <w:rFonts w:ascii="Arial" w:hAnsi="Arial" w:cs="Arial"/>
                <w:sz w:val="21"/>
                <w:szCs w:val="21"/>
                <w:lang w:val="en-GB"/>
              </w:rPr>
            </w:pPr>
          </w:p>
          <w:p w14:paraId="093F4D2F" w14:textId="17F12896" w:rsidR="001D270C" w:rsidRPr="00C23EAA" w:rsidRDefault="001D270C" w:rsidP="00FB7689">
            <w:pPr>
              <w:spacing w:line="276" w:lineRule="auto"/>
              <w:rPr>
                <w:rFonts w:ascii="Arial" w:hAnsi="Arial" w:cs="Arial"/>
                <w:sz w:val="21"/>
                <w:szCs w:val="21"/>
                <w:lang w:val="en-GB"/>
              </w:rPr>
            </w:pPr>
            <w:r w:rsidRPr="00C23EAA">
              <w:rPr>
                <w:rFonts w:ascii="Arial" w:hAnsi="Arial" w:cs="Arial"/>
                <w:sz w:val="21"/>
                <w:szCs w:val="21"/>
                <w:lang w:val="en-GB"/>
              </w:rPr>
              <w:t xml:space="preserve">7.2.1 The </w:t>
            </w:r>
            <w:r w:rsidR="00E916A5" w:rsidRPr="00C23EAA">
              <w:rPr>
                <w:rFonts w:ascii="Arial" w:hAnsi="Arial" w:cs="Arial"/>
                <w:sz w:val="21"/>
                <w:szCs w:val="21"/>
                <w:lang w:val="en-GB"/>
              </w:rPr>
              <w:t>organisation</w:t>
            </w:r>
            <w:r w:rsidRPr="00C23EAA">
              <w:rPr>
                <w:rFonts w:ascii="Arial" w:hAnsi="Arial" w:cs="Arial"/>
                <w:sz w:val="21"/>
                <w:szCs w:val="21"/>
                <w:lang w:val="en-GB"/>
              </w:rPr>
              <w:t xml:space="preserve"> shall not employ workers below the age of 15, or below the minimum age as stated under national, or local laws or regulations, whichever age is higher, except as specified in 7.2.2. </w:t>
            </w:r>
          </w:p>
          <w:p w14:paraId="5C80CCD4" w14:textId="77777777" w:rsidR="001D270C" w:rsidRPr="00C23EAA" w:rsidRDefault="001D270C" w:rsidP="00FB7689">
            <w:pPr>
              <w:spacing w:line="276" w:lineRule="auto"/>
              <w:rPr>
                <w:rFonts w:ascii="Arial" w:hAnsi="Arial" w:cs="Arial"/>
                <w:sz w:val="21"/>
                <w:szCs w:val="21"/>
                <w:lang w:val="en-GB"/>
              </w:rPr>
            </w:pPr>
          </w:p>
          <w:p w14:paraId="543EC92A" w14:textId="77777777" w:rsidR="001D270C" w:rsidRPr="00C23EAA" w:rsidRDefault="001D270C" w:rsidP="00FB7689">
            <w:pPr>
              <w:spacing w:line="276" w:lineRule="auto"/>
              <w:rPr>
                <w:rFonts w:ascii="Arial" w:hAnsi="Arial" w:cs="Arial"/>
                <w:sz w:val="21"/>
                <w:szCs w:val="21"/>
                <w:lang w:val="en-GB"/>
              </w:rPr>
            </w:pPr>
            <w:r w:rsidRPr="00C23EAA">
              <w:rPr>
                <w:rFonts w:ascii="Arial" w:hAnsi="Arial" w:cs="Arial"/>
                <w:sz w:val="21"/>
                <w:szCs w:val="21"/>
                <w:lang w:val="en-GB"/>
              </w:rPr>
              <w:t xml:space="preserve">7.2.2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day-time working hours. </w:t>
            </w:r>
          </w:p>
          <w:p w14:paraId="07B83C88" w14:textId="77777777" w:rsidR="001D270C" w:rsidRPr="00C23EAA" w:rsidRDefault="001D270C" w:rsidP="00FB7689">
            <w:pPr>
              <w:spacing w:line="276" w:lineRule="auto"/>
              <w:rPr>
                <w:rFonts w:ascii="Arial" w:hAnsi="Arial" w:cs="Arial"/>
                <w:sz w:val="21"/>
                <w:szCs w:val="21"/>
                <w:lang w:val="en-GB"/>
              </w:rPr>
            </w:pPr>
          </w:p>
          <w:p w14:paraId="41F6F2F1" w14:textId="77777777" w:rsidR="001D270C" w:rsidRPr="00C23EAA" w:rsidRDefault="001D270C" w:rsidP="00FB7689">
            <w:pPr>
              <w:spacing w:line="276" w:lineRule="auto"/>
              <w:rPr>
                <w:rFonts w:ascii="Arial" w:hAnsi="Arial" w:cs="Arial"/>
                <w:sz w:val="21"/>
                <w:szCs w:val="21"/>
                <w:lang w:val="en-GB"/>
              </w:rPr>
            </w:pPr>
            <w:r w:rsidRPr="00C23EAA">
              <w:rPr>
                <w:rFonts w:ascii="Arial" w:hAnsi="Arial" w:cs="Arial"/>
                <w:sz w:val="21"/>
                <w:szCs w:val="21"/>
                <w:lang w:val="en-GB"/>
              </w:rPr>
              <w:t xml:space="preserve">7.2.3 No person under the age of 18 is employed in hazardous or heavy work except for the purpose of training within approved national laws and regulation. </w:t>
            </w:r>
          </w:p>
          <w:p w14:paraId="6799A7F8" w14:textId="62B50CA8" w:rsidR="001D270C" w:rsidRPr="00C23EAA" w:rsidRDefault="001D270C" w:rsidP="00FB7689">
            <w:pPr>
              <w:spacing w:line="276" w:lineRule="auto"/>
              <w:rPr>
                <w:rFonts w:ascii="Arial" w:hAnsi="Arial" w:cs="Arial"/>
                <w:sz w:val="21"/>
                <w:szCs w:val="21"/>
                <w:lang w:val="en-GB"/>
              </w:rPr>
            </w:pPr>
            <w:r w:rsidRPr="00C23EAA">
              <w:rPr>
                <w:rFonts w:ascii="Arial" w:hAnsi="Arial" w:cs="Arial"/>
                <w:sz w:val="21"/>
                <w:szCs w:val="21"/>
                <w:lang w:val="en-GB"/>
              </w:rPr>
              <w:t xml:space="preserve">7.2.4 The </w:t>
            </w:r>
            <w:r w:rsidR="00E916A5" w:rsidRPr="00C23EAA">
              <w:rPr>
                <w:rFonts w:ascii="Arial" w:hAnsi="Arial" w:cs="Arial"/>
                <w:sz w:val="21"/>
                <w:szCs w:val="21"/>
                <w:lang w:val="en-GB"/>
              </w:rPr>
              <w:t>organisation</w:t>
            </w:r>
            <w:r w:rsidRPr="00C23EAA">
              <w:rPr>
                <w:rFonts w:ascii="Arial" w:hAnsi="Arial" w:cs="Arial"/>
                <w:sz w:val="21"/>
                <w:szCs w:val="21"/>
                <w:lang w:val="en-GB"/>
              </w:rPr>
              <w:t xml:space="preserve"> shall prohibit the worst forms of child </w:t>
            </w:r>
            <w:r w:rsidR="002A7614" w:rsidRPr="00C23EAA">
              <w:rPr>
                <w:rFonts w:ascii="Arial" w:hAnsi="Arial" w:cs="Arial"/>
                <w:sz w:val="21"/>
                <w:szCs w:val="21"/>
                <w:lang w:val="en-GB"/>
              </w:rPr>
              <w:t>labour</w:t>
            </w:r>
            <w:r w:rsidRPr="00C23EAA">
              <w:rPr>
                <w:rFonts w:ascii="Arial" w:hAnsi="Arial" w:cs="Arial"/>
                <w:sz w:val="21"/>
                <w:szCs w:val="21"/>
                <w:lang w:val="en-GB"/>
              </w:rPr>
              <w:t xml:space="preserve">. </w:t>
            </w:r>
          </w:p>
        </w:tc>
        <w:tc>
          <w:tcPr>
            <w:tcW w:w="3510" w:type="dxa"/>
          </w:tcPr>
          <w:p w14:paraId="0CCDB0E2" w14:textId="3B0D14E0" w:rsidR="001D270C" w:rsidRPr="00C23EAA" w:rsidRDefault="001D270C"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a) Does your </w:t>
            </w:r>
            <w:r w:rsidR="00E916A5" w:rsidRPr="00C23EAA">
              <w:rPr>
                <w:rFonts w:ascii="Arial" w:hAnsi="Arial" w:cs="Arial"/>
                <w:bCs/>
                <w:sz w:val="21"/>
                <w:szCs w:val="21"/>
                <w:lang w:val="en-GB"/>
              </w:rPr>
              <w:t>organisation</w:t>
            </w:r>
            <w:r w:rsidRPr="00C23EAA">
              <w:rPr>
                <w:rFonts w:ascii="Arial" w:hAnsi="Arial" w:cs="Arial"/>
                <w:bCs/>
                <w:sz w:val="21"/>
                <w:szCs w:val="21"/>
                <w:lang w:val="en-GB"/>
              </w:rPr>
              <w:t xml:space="preserve"> comply with Clause 7.2? </w:t>
            </w:r>
            <w:r w:rsidRPr="00C23EAA">
              <w:rPr>
                <w:rFonts w:ascii="Arial" w:hAnsi="Arial" w:cs="Arial"/>
                <w:bCs/>
                <w:sz w:val="21"/>
                <w:szCs w:val="21"/>
                <w:lang w:val="en-GB"/>
              </w:rPr>
              <w:br/>
              <w:t xml:space="preserve">If yes, continue at c).  </w:t>
            </w:r>
          </w:p>
        </w:tc>
        <w:tc>
          <w:tcPr>
            <w:tcW w:w="4179" w:type="dxa"/>
          </w:tcPr>
          <w:p w14:paraId="4A079522" w14:textId="77777777" w:rsidR="001D270C" w:rsidRPr="00C23EAA" w:rsidRDefault="001D270C" w:rsidP="00FB7689">
            <w:pPr>
              <w:spacing w:line="276" w:lineRule="auto"/>
              <w:rPr>
                <w:rFonts w:ascii="Arial" w:hAnsi="Arial" w:cs="Arial"/>
                <w:sz w:val="21"/>
                <w:szCs w:val="21"/>
                <w:lang w:val="en-GB"/>
              </w:rPr>
            </w:pPr>
            <w:r w:rsidRPr="00C23EAA">
              <w:rPr>
                <w:rFonts w:ascii="Arial" w:hAnsi="Arial" w:cs="Arial"/>
                <w:sz w:val="21"/>
                <w:szCs w:val="21"/>
                <w:lang w:val="en-GB"/>
              </w:rPr>
              <w:t>Yes/No</w:t>
            </w:r>
          </w:p>
        </w:tc>
        <w:tc>
          <w:tcPr>
            <w:tcW w:w="3543" w:type="dxa"/>
          </w:tcPr>
          <w:p w14:paraId="1FF11AB0" w14:textId="77777777" w:rsidR="001D270C" w:rsidRPr="00C23EAA" w:rsidRDefault="001D270C" w:rsidP="00FB7689">
            <w:pPr>
              <w:spacing w:line="276" w:lineRule="auto"/>
              <w:rPr>
                <w:rFonts w:ascii="Arial" w:hAnsi="Arial" w:cs="Arial"/>
                <w:sz w:val="21"/>
                <w:szCs w:val="21"/>
                <w:lang w:val="en-GB"/>
              </w:rPr>
            </w:pPr>
          </w:p>
        </w:tc>
      </w:tr>
      <w:tr w:rsidR="001D270C" w:rsidRPr="00C23EAA" w14:paraId="45D217AE" w14:textId="77777777" w:rsidTr="00C37D09">
        <w:trPr>
          <w:trHeight w:val="1033"/>
        </w:trPr>
        <w:tc>
          <w:tcPr>
            <w:tcW w:w="4140" w:type="dxa"/>
            <w:vMerge/>
          </w:tcPr>
          <w:p w14:paraId="3F58286A" w14:textId="77777777" w:rsidR="001D270C" w:rsidRPr="00C23EAA" w:rsidRDefault="001D270C" w:rsidP="00FB7689">
            <w:pPr>
              <w:spacing w:line="276" w:lineRule="auto"/>
              <w:rPr>
                <w:rFonts w:ascii="Arial" w:hAnsi="Arial" w:cs="Arial"/>
                <w:sz w:val="21"/>
                <w:szCs w:val="21"/>
                <w:lang w:val="en-GB"/>
              </w:rPr>
            </w:pPr>
          </w:p>
        </w:tc>
        <w:tc>
          <w:tcPr>
            <w:tcW w:w="3510" w:type="dxa"/>
          </w:tcPr>
          <w:p w14:paraId="341337E9" w14:textId="4CE5C4CB" w:rsidR="001D270C" w:rsidRPr="00C23EAA" w:rsidRDefault="001D270C"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b) If the answer is no to a) above, please describe how or why your </w:t>
            </w:r>
            <w:r w:rsidR="00E916A5" w:rsidRPr="00C23EAA">
              <w:rPr>
                <w:rFonts w:ascii="Arial" w:hAnsi="Arial" w:cs="Arial"/>
                <w:bCs/>
                <w:sz w:val="21"/>
                <w:szCs w:val="21"/>
                <w:lang w:val="en-GB"/>
              </w:rPr>
              <w:t>organisation</w:t>
            </w:r>
            <w:r w:rsidRPr="00C23EAA">
              <w:rPr>
                <w:rFonts w:ascii="Arial" w:hAnsi="Arial" w:cs="Arial"/>
                <w:bCs/>
                <w:sz w:val="21"/>
                <w:szCs w:val="21"/>
                <w:lang w:val="en-GB"/>
              </w:rPr>
              <w:t xml:space="preserve"> does not comply with Clause 7.2.</w:t>
            </w:r>
          </w:p>
        </w:tc>
        <w:tc>
          <w:tcPr>
            <w:tcW w:w="4179" w:type="dxa"/>
          </w:tcPr>
          <w:p w14:paraId="6054B178" w14:textId="77777777" w:rsidR="001D270C" w:rsidRPr="00C23EAA" w:rsidRDefault="001D270C" w:rsidP="00FB7689">
            <w:pPr>
              <w:spacing w:line="276" w:lineRule="auto"/>
              <w:rPr>
                <w:rFonts w:ascii="Arial" w:hAnsi="Arial" w:cs="Arial"/>
                <w:sz w:val="21"/>
                <w:szCs w:val="21"/>
                <w:lang w:val="en-GB"/>
              </w:rPr>
            </w:pPr>
          </w:p>
        </w:tc>
        <w:tc>
          <w:tcPr>
            <w:tcW w:w="3543" w:type="dxa"/>
          </w:tcPr>
          <w:p w14:paraId="2C2941E7" w14:textId="77777777" w:rsidR="001D270C" w:rsidRPr="00C23EAA" w:rsidRDefault="001D270C" w:rsidP="00FB7689">
            <w:pPr>
              <w:spacing w:line="276" w:lineRule="auto"/>
              <w:rPr>
                <w:rFonts w:ascii="Arial" w:hAnsi="Arial" w:cs="Arial"/>
                <w:sz w:val="21"/>
                <w:szCs w:val="21"/>
                <w:lang w:val="en-GB"/>
              </w:rPr>
            </w:pPr>
          </w:p>
        </w:tc>
      </w:tr>
      <w:tr w:rsidR="001D270C" w:rsidRPr="00C23EAA" w14:paraId="2D87D5F5" w14:textId="77777777" w:rsidTr="00C37D09">
        <w:trPr>
          <w:trHeight w:val="1033"/>
        </w:trPr>
        <w:tc>
          <w:tcPr>
            <w:tcW w:w="4140" w:type="dxa"/>
            <w:vMerge/>
          </w:tcPr>
          <w:p w14:paraId="27E3431B" w14:textId="77777777" w:rsidR="001D270C" w:rsidRPr="00C23EAA" w:rsidRDefault="001D270C" w:rsidP="00FB7689">
            <w:pPr>
              <w:spacing w:line="276" w:lineRule="auto"/>
              <w:rPr>
                <w:rFonts w:ascii="Arial" w:hAnsi="Arial" w:cs="Arial"/>
                <w:sz w:val="21"/>
                <w:szCs w:val="21"/>
                <w:lang w:val="en-GB"/>
              </w:rPr>
            </w:pPr>
          </w:p>
        </w:tc>
        <w:tc>
          <w:tcPr>
            <w:tcW w:w="3510" w:type="dxa"/>
          </w:tcPr>
          <w:p w14:paraId="549234EE" w14:textId="2639A9E3" w:rsidR="001D270C" w:rsidRPr="00C23EAA" w:rsidRDefault="001D270C"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c) For the individuals employed by you at the site/sites holding the certificate, describe how your </w:t>
            </w:r>
            <w:r w:rsidR="00E916A5" w:rsidRPr="00C23EAA">
              <w:rPr>
                <w:rFonts w:ascii="Arial" w:hAnsi="Arial" w:cs="Arial"/>
                <w:bCs/>
                <w:sz w:val="21"/>
                <w:szCs w:val="21"/>
                <w:lang w:val="en-GB"/>
              </w:rPr>
              <w:t>organisation</w:t>
            </w:r>
            <w:r w:rsidRPr="00C23EAA">
              <w:rPr>
                <w:rFonts w:ascii="Arial" w:hAnsi="Arial" w:cs="Arial"/>
                <w:bCs/>
                <w:sz w:val="21"/>
                <w:szCs w:val="21"/>
                <w:lang w:val="en-GB"/>
              </w:rPr>
              <w:t xml:space="preserve"> knows it complies with Clause 7.2.</w:t>
            </w:r>
          </w:p>
        </w:tc>
        <w:tc>
          <w:tcPr>
            <w:tcW w:w="4179" w:type="dxa"/>
          </w:tcPr>
          <w:p w14:paraId="08056B4D" w14:textId="77777777" w:rsidR="001D270C" w:rsidRPr="00C23EAA" w:rsidRDefault="001D270C" w:rsidP="00FB7689">
            <w:pPr>
              <w:spacing w:line="276" w:lineRule="auto"/>
              <w:rPr>
                <w:rFonts w:ascii="Arial" w:hAnsi="Arial" w:cs="Arial"/>
                <w:sz w:val="21"/>
                <w:szCs w:val="21"/>
                <w:lang w:val="en-GB"/>
              </w:rPr>
            </w:pPr>
          </w:p>
        </w:tc>
        <w:tc>
          <w:tcPr>
            <w:tcW w:w="3543" w:type="dxa"/>
          </w:tcPr>
          <w:p w14:paraId="52F21E78" w14:textId="77777777" w:rsidR="001D270C" w:rsidRPr="00C23EAA" w:rsidRDefault="001D270C" w:rsidP="00FB7689">
            <w:pPr>
              <w:spacing w:line="276" w:lineRule="auto"/>
              <w:rPr>
                <w:rFonts w:ascii="Arial" w:hAnsi="Arial" w:cs="Arial"/>
                <w:sz w:val="21"/>
                <w:szCs w:val="21"/>
                <w:lang w:val="en-GB"/>
              </w:rPr>
            </w:pPr>
          </w:p>
        </w:tc>
      </w:tr>
      <w:tr w:rsidR="001D270C" w:rsidRPr="00C23EAA" w14:paraId="6EAA41E9" w14:textId="77777777" w:rsidTr="00C37D09">
        <w:trPr>
          <w:trHeight w:val="1098"/>
        </w:trPr>
        <w:tc>
          <w:tcPr>
            <w:tcW w:w="4140" w:type="dxa"/>
            <w:vMerge/>
          </w:tcPr>
          <w:p w14:paraId="4F27F537" w14:textId="77777777" w:rsidR="001D270C" w:rsidRPr="00C23EAA" w:rsidRDefault="001D270C" w:rsidP="00FB7689">
            <w:pPr>
              <w:spacing w:line="276" w:lineRule="auto"/>
              <w:rPr>
                <w:rFonts w:ascii="Arial" w:hAnsi="Arial" w:cs="Arial"/>
                <w:sz w:val="21"/>
                <w:szCs w:val="21"/>
                <w:lang w:val="en-GB"/>
              </w:rPr>
            </w:pPr>
          </w:p>
        </w:tc>
        <w:tc>
          <w:tcPr>
            <w:tcW w:w="3510" w:type="dxa"/>
          </w:tcPr>
          <w:p w14:paraId="4AF71752" w14:textId="77777777" w:rsidR="001D270C" w:rsidRPr="00C23EAA" w:rsidRDefault="001D270C" w:rsidP="00FB7689">
            <w:pPr>
              <w:spacing w:line="276" w:lineRule="auto"/>
              <w:rPr>
                <w:rFonts w:ascii="Arial" w:hAnsi="Arial" w:cs="Arial"/>
                <w:bCs/>
                <w:sz w:val="21"/>
                <w:szCs w:val="21"/>
                <w:lang w:val="en-GB"/>
              </w:rPr>
            </w:pPr>
            <w:r w:rsidRPr="00C23EAA">
              <w:rPr>
                <w:rFonts w:ascii="Arial" w:hAnsi="Arial" w:cs="Arial"/>
                <w:bCs/>
                <w:sz w:val="21"/>
                <w:szCs w:val="21"/>
                <w:lang w:val="en-GB"/>
              </w:rPr>
              <w:t>d) Identify any documents or other records (and their location) that you rely upon to verify compliance with Clause 7.2.</w:t>
            </w:r>
          </w:p>
        </w:tc>
        <w:tc>
          <w:tcPr>
            <w:tcW w:w="4179" w:type="dxa"/>
          </w:tcPr>
          <w:p w14:paraId="0446848D" w14:textId="77777777" w:rsidR="001D270C" w:rsidRPr="00C23EAA" w:rsidRDefault="001D270C" w:rsidP="001D270C">
            <w:pPr>
              <w:numPr>
                <w:ilvl w:val="0"/>
                <w:numId w:val="9"/>
              </w:numPr>
              <w:spacing w:line="276" w:lineRule="auto"/>
              <w:rPr>
                <w:rFonts w:ascii="Arial" w:hAnsi="Arial" w:cs="Arial"/>
                <w:b/>
                <w:bCs/>
                <w:sz w:val="21"/>
                <w:szCs w:val="21"/>
                <w:lang w:val="en-GB"/>
              </w:rPr>
            </w:pPr>
            <w:r w:rsidRPr="00C23EAA">
              <w:rPr>
                <w:rFonts w:ascii="Arial" w:hAnsi="Arial" w:cs="Arial"/>
                <w:sz w:val="21"/>
                <w:szCs w:val="21"/>
                <w:lang w:val="en-GB"/>
              </w:rPr>
              <w:t>Work contracts or agreements, including with recruitment agencies</w:t>
            </w:r>
          </w:p>
          <w:p w14:paraId="2057CDF2" w14:textId="77777777" w:rsidR="001D270C" w:rsidRPr="00C23EAA" w:rsidRDefault="001D270C" w:rsidP="001D270C">
            <w:pPr>
              <w:numPr>
                <w:ilvl w:val="0"/>
                <w:numId w:val="9"/>
              </w:numPr>
              <w:spacing w:line="276" w:lineRule="auto"/>
              <w:rPr>
                <w:rFonts w:ascii="Arial" w:hAnsi="Arial" w:cs="Arial"/>
                <w:bCs/>
                <w:sz w:val="21"/>
                <w:szCs w:val="21"/>
                <w:lang w:val="en-GB"/>
              </w:rPr>
            </w:pPr>
            <w:r w:rsidRPr="00C23EAA">
              <w:rPr>
                <w:rFonts w:ascii="Arial" w:hAnsi="Arial" w:cs="Arial"/>
                <w:bCs/>
                <w:sz w:val="21"/>
                <w:szCs w:val="21"/>
                <w:lang w:val="en-GB"/>
              </w:rPr>
              <w:t>Employment policy and hiring procedures, age verification procedure etc.)</w:t>
            </w:r>
          </w:p>
          <w:p w14:paraId="638483A5" w14:textId="77777777" w:rsidR="001D270C" w:rsidRPr="00C23EAA" w:rsidRDefault="001D270C" w:rsidP="001D270C">
            <w:pPr>
              <w:numPr>
                <w:ilvl w:val="0"/>
                <w:numId w:val="9"/>
              </w:numPr>
              <w:spacing w:line="276" w:lineRule="auto"/>
              <w:rPr>
                <w:rFonts w:ascii="Arial" w:hAnsi="Arial" w:cs="Arial"/>
                <w:bCs/>
                <w:sz w:val="21"/>
                <w:szCs w:val="21"/>
                <w:lang w:val="en-GB"/>
              </w:rPr>
            </w:pPr>
            <w:r w:rsidRPr="00C23EAA">
              <w:rPr>
                <w:rFonts w:ascii="Arial" w:hAnsi="Arial" w:cs="Arial"/>
                <w:bCs/>
                <w:sz w:val="21"/>
                <w:szCs w:val="21"/>
                <w:lang w:val="en-GB"/>
              </w:rPr>
              <w:t>Employee records including seasonal and migrant workers (age Register), identity documents such as copies of birth certificates or national ID cards</w:t>
            </w:r>
          </w:p>
          <w:p w14:paraId="6DBB3CC3" w14:textId="77777777" w:rsidR="001D270C" w:rsidRPr="00C23EAA" w:rsidRDefault="001D270C" w:rsidP="00FB7689">
            <w:pPr>
              <w:spacing w:line="276" w:lineRule="auto"/>
              <w:rPr>
                <w:rFonts w:ascii="Arial" w:hAnsi="Arial" w:cs="Arial"/>
                <w:bCs/>
                <w:sz w:val="21"/>
                <w:szCs w:val="21"/>
                <w:lang w:val="en-GB"/>
              </w:rPr>
            </w:pPr>
          </w:p>
          <w:p w14:paraId="4316ED4A" w14:textId="77777777" w:rsidR="001D270C" w:rsidRPr="00C23EAA" w:rsidRDefault="001D270C" w:rsidP="00FB7689">
            <w:pPr>
              <w:spacing w:line="276" w:lineRule="auto"/>
              <w:rPr>
                <w:rFonts w:ascii="Arial" w:hAnsi="Arial" w:cs="Arial"/>
                <w:sz w:val="21"/>
                <w:szCs w:val="21"/>
                <w:lang w:val="en-GB"/>
              </w:rPr>
            </w:pPr>
          </w:p>
        </w:tc>
        <w:tc>
          <w:tcPr>
            <w:tcW w:w="3543" w:type="dxa"/>
          </w:tcPr>
          <w:p w14:paraId="619A11D0" w14:textId="77777777" w:rsidR="001D270C" w:rsidRPr="00C23EAA" w:rsidRDefault="001D270C" w:rsidP="00FB7689">
            <w:pPr>
              <w:spacing w:line="276" w:lineRule="auto"/>
              <w:rPr>
                <w:rFonts w:ascii="Arial" w:hAnsi="Arial" w:cs="Arial"/>
                <w:sz w:val="21"/>
                <w:szCs w:val="21"/>
                <w:lang w:val="en-GB"/>
              </w:rPr>
            </w:pPr>
          </w:p>
        </w:tc>
      </w:tr>
      <w:tr w:rsidR="001D270C" w:rsidRPr="00C23EAA" w14:paraId="44EEAC33" w14:textId="77777777" w:rsidTr="00C37D09">
        <w:trPr>
          <w:trHeight w:val="1098"/>
        </w:trPr>
        <w:tc>
          <w:tcPr>
            <w:tcW w:w="4140" w:type="dxa"/>
            <w:vMerge/>
          </w:tcPr>
          <w:p w14:paraId="14AF7053" w14:textId="77777777" w:rsidR="001D270C" w:rsidRPr="00C23EAA" w:rsidRDefault="001D270C" w:rsidP="00FB7689">
            <w:pPr>
              <w:spacing w:line="276" w:lineRule="auto"/>
              <w:rPr>
                <w:rFonts w:ascii="Arial" w:hAnsi="Arial" w:cs="Arial"/>
                <w:sz w:val="21"/>
                <w:szCs w:val="21"/>
                <w:lang w:val="en-GB"/>
              </w:rPr>
            </w:pPr>
          </w:p>
        </w:tc>
        <w:tc>
          <w:tcPr>
            <w:tcW w:w="3510" w:type="dxa"/>
          </w:tcPr>
          <w:p w14:paraId="2974CA30" w14:textId="77777777" w:rsidR="001D270C" w:rsidRPr="00C23EAA" w:rsidRDefault="001D270C"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e) Identify any legal obligations that you believe may impact your ability to comply with Clause 7.2. Please describe them, and how they impact </w:t>
            </w:r>
            <w:r w:rsidRPr="00C23EAA">
              <w:rPr>
                <w:rFonts w:ascii="Arial" w:hAnsi="Arial" w:cs="Arial"/>
                <w:bCs/>
                <w:sz w:val="21"/>
                <w:szCs w:val="21"/>
                <w:lang w:val="en-GB"/>
              </w:rPr>
              <w:lastRenderedPageBreak/>
              <w:t>your ability to comply with Clause 7.2.</w:t>
            </w:r>
          </w:p>
        </w:tc>
        <w:tc>
          <w:tcPr>
            <w:tcW w:w="4179" w:type="dxa"/>
          </w:tcPr>
          <w:p w14:paraId="007D6976" w14:textId="77777777" w:rsidR="001D270C" w:rsidRPr="00C23EAA" w:rsidRDefault="001D270C" w:rsidP="00FB7689">
            <w:pPr>
              <w:spacing w:line="276" w:lineRule="auto"/>
              <w:rPr>
                <w:rFonts w:ascii="Arial" w:hAnsi="Arial" w:cs="Arial"/>
                <w:sz w:val="21"/>
                <w:szCs w:val="21"/>
                <w:lang w:val="en-GB"/>
              </w:rPr>
            </w:pPr>
          </w:p>
        </w:tc>
        <w:tc>
          <w:tcPr>
            <w:tcW w:w="3543" w:type="dxa"/>
          </w:tcPr>
          <w:p w14:paraId="6643750F" w14:textId="77777777" w:rsidR="001D270C" w:rsidRPr="00C23EAA" w:rsidRDefault="001D270C" w:rsidP="00FB7689">
            <w:pPr>
              <w:spacing w:line="276" w:lineRule="auto"/>
              <w:rPr>
                <w:rFonts w:ascii="Arial" w:hAnsi="Arial" w:cs="Arial"/>
                <w:sz w:val="21"/>
                <w:szCs w:val="21"/>
                <w:lang w:val="en-GB"/>
              </w:rPr>
            </w:pPr>
          </w:p>
        </w:tc>
      </w:tr>
      <w:tr w:rsidR="001D270C" w:rsidRPr="00C23EAA" w14:paraId="1D74519C" w14:textId="77777777" w:rsidTr="00C37D09">
        <w:trPr>
          <w:trHeight w:val="1098"/>
        </w:trPr>
        <w:tc>
          <w:tcPr>
            <w:tcW w:w="4140" w:type="dxa"/>
            <w:vMerge/>
          </w:tcPr>
          <w:p w14:paraId="1350E71D" w14:textId="77777777" w:rsidR="001D270C" w:rsidRPr="00C23EAA" w:rsidRDefault="001D270C" w:rsidP="00FB7689">
            <w:pPr>
              <w:spacing w:line="276" w:lineRule="auto"/>
              <w:rPr>
                <w:rFonts w:ascii="Arial" w:hAnsi="Arial" w:cs="Arial"/>
                <w:sz w:val="21"/>
                <w:szCs w:val="21"/>
                <w:lang w:val="en-GB"/>
              </w:rPr>
            </w:pPr>
          </w:p>
        </w:tc>
        <w:tc>
          <w:tcPr>
            <w:tcW w:w="3510" w:type="dxa"/>
          </w:tcPr>
          <w:p w14:paraId="21BEFB0F" w14:textId="1A1E3008" w:rsidR="001D270C" w:rsidRPr="00C23EAA" w:rsidRDefault="001D270C"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f) Attach a policy statement, or statements, made by your </w:t>
            </w:r>
            <w:r w:rsidR="00E916A5" w:rsidRPr="00C23EAA">
              <w:rPr>
                <w:rFonts w:ascii="Arial" w:hAnsi="Arial" w:cs="Arial"/>
                <w:bCs/>
                <w:sz w:val="21"/>
                <w:szCs w:val="21"/>
                <w:lang w:val="en-GB"/>
              </w:rPr>
              <w:t>organisation</w:t>
            </w:r>
            <w:r w:rsidRPr="00C23EAA">
              <w:rPr>
                <w:rFonts w:ascii="Arial" w:hAnsi="Arial" w:cs="Arial"/>
                <w:bCs/>
                <w:sz w:val="21"/>
                <w:szCs w:val="21"/>
                <w:lang w:val="en-GB"/>
              </w:rPr>
              <w:t xml:space="preserve"> that encompasses Clause 7.2.</w:t>
            </w:r>
          </w:p>
        </w:tc>
        <w:tc>
          <w:tcPr>
            <w:tcW w:w="4179" w:type="dxa"/>
          </w:tcPr>
          <w:p w14:paraId="36B238C7" w14:textId="77777777" w:rsidR="001D270C" w:rsidRPr="00C23EAA" w:rsidRDefault="001D270C" w:rsidP="00FB7689">
            <w:pPr>
              <w:spacing w:line="276" w:lineRule="auto"/>
              <w:rPr>
                <w:rFonts w:ascii="Arial" w:hAnsi="Arial" w:cs="Arial"/>
                <w:sz w:val="21"/>
                <w:szCs w:val="21"/>
                <w:lang w:val="en-GB"/>
              </w:rPr>
            </w:pPr>
          </w:p>
        </w:tc>
        <w:tc>
          <w:tcPr>
            <w:tcW w:w="3543" w:type="dxa"/>
          </w:tcPr>
          <w:p w14:paraId="6E390B53" w14:textId="77777777" w:rsidR="001D270C" w:rsidRPr="00C23EAA" w:rsidRDefault="001D270C" w:rsidP="00FB7689">
            <w:pPr>
              <w:spacing w:line="276" w:lineRule="auto"/>
              <w:rPr>
                <w:rFonts w:ascii="Arial" w:hAnsi="Arial" w:cs="Arial"/>
                <w:sz w:val="21"/>
                <w:szCs w:val="21"/>
                <w:lang w:val="en-GB"/>
              </w:rPr>
            </w:pPr>
          </w:p>
        </w:tc>
      </w:tr>
    </w:tbl>
    <w:p w14:paraId="155826F4" w14:textId="31CA379D" w:rsidR="003D17C7" w:rsidRDefault="003D17C7" w:rsidP="00D2279F">
      <w:pPr>
        <w:rPr>
          <w:rFonts w:eastAsia="Calibri"/>
          <w:b/>
          <w:bCs/>
          <w:sz w:val="21"/>
          <w:szCs w:val="21"/>
        </w:rPr>
      </w:pPr>
    </w:p>
    <w:p w14:paraId="35C45AE7" w14:textId="48E013BA" w:rsidR="00C23EAA" w:rsidRDefault="00C23EAA" w:rsidP="00D2279F">
      <w:pPr>
        <w:rPr>
          <w:rFonts w:eastAsia="Calibri"/>
          <w:b/>
          <w:bCs/>
          <w:sz w:val="21"/>
          <w:szCs w:val="21"/>
        </w:rPr>
      </w:pPr>
    </w:p>
    <w:p w14:paraId="5761AF2B" w14:textId="5989F457" w:rsidR="00C23EAA" w:rsidRDefault="00C23EAA" w:rsidP="00D2279F">
      <w:pPr>
        <w:rPr>
          <w:rFonts w:eastAsia="Calibri"/>
          <w:b/>
          <w:bCs/>
          <w:sz w:val="21"/>
          <w:szCs w:val="21"/>
        </w:rPr>
      </w:pPr>
    </w:p>
    <w:p w14:paraId="1C6F80C7" w14:textId="7CAC1D98" w:rsidR="00C23EAA" w:rsidRDefault="00C23EAA" w:rsidP="00D2279F">
      <w:pPr>
        <w:rPr>
          <w:rFonts w:eastAsia="Calibri"/>
          <w:b/>
          <w:bCs/>
          <w:sz w:val="21"/>
          <w:szCs w:val="21"/>
        </w:rPr>
      </w:pPr>
    </w:p>
    <w:p w14:paraId="71F83F1C" w14:textId="5B9A0EC7" w:rsidR="00C23EAA" w:rsidRDefault="00C23EAA" w:rsidP="00D2279F">
      <w:pPr>
        <w:rPr>
          <w:rFonts w:eastAsia="Calibri"/>
          <w:b/>
          <w:bCs/>
          <w:sz w:val="21"/>
          <w:szCs w:val="21"/>
        </w:rPr>
      </w:pPr>
    </w:p>
    <w:p w14:paraId="4035E101" w14:textId="6E05AEBD" w:rsidR="00C23EAA" w:rsidRDefault="00C23EAA" w:rsidP="00D2279F">
      <w:pPr>
        <w:rPr>
          <w:rFonts w:eastAsia="Calibri"/>
          <w:b/>
          <w:bCs/>
          <w:sz w:val="21"/>
          <w:szCs w:val="21"/>
        </w:rPr>
      </w:pPr>
    </w:p>
    <w:p w14:paraId="6B0D7E85" w14:textId="7FBBA9E0" w:rsidR="00C23EAA" w:rsidRDefault="00C23EAA" w:rsidP="00D2279F">
      <w:pPr>
        <w:rPr>
          <w:rFonts w:eastAsia="Calibri"/>
          <w:b/>
          <w:bCs/>
          <w:sz w:val="21"/>
          <w:szCs w:val="21"/>
        </w:rPr>
      </w:pPr>
    </w:p>
    <w:p w14:paraId="5D70F66D" w14:textId="77777777" w:rsidR="00C23EAA" w:rsidRPr="00C23EAA" w:rsidRDefault="00C23EAA" w:rsidP="00D2279F">
      <w:pPr>
        <w:rPr>
          <w:rFonts w:eastAsia="Calibri"/>
          <w:b/>
          <w:bCs/>
          <w:sz w:val="21"/>
          <w:szCs w:val="21"/>
        </w:rPr>
      </w:pPr>
    </w:p>
    <w:p w14:paraId="00FE0004" w14:textId="77777777" w:rsidR="001D270C" w:rsidRPr="00C23EAA" w:rsidRDefault="001D270C" w:rsidP="00D2279F">
      <w:pPr>
        <w:rPr>
          <w:sz w:val="21"/>
          <w:szCs w:val="21"/>
        </w:rPr>
      </w:pPr>
    </w:p>
    <w:p w14:paraId="014AD879" w14:textId="6F2B9738" w:rsidR="003D17C7" w:rsidRPr="00C23EAA" w:rsidRDefault="00917335" w:rsidP="005F13F2">
      <w:pPr>
        <w:spacing w:line="276" w:lineRule="auto"/>
        <w:rPr>
          <w:rFonts w:eastAsia="Calibri"/>
          <w:b/>
          <w:color w:val="125B4D"/>
          <w:spacing w:val="12"/>
          <w:sz w:val="21"/>
          <w:szCs w:val="21"/>
        </w:rPr>
      </w:pPr>
      <w:r w:rsidRPr="00C23EAA">
        <w:rPr>
          <w:rFonts w:eastAsia="Calibri"/>
          <w:b/>
          <w:color w:val="125B4D"/>
          <w:spacing w:val="12"/>
          <w:sz w:val="21"/>
          <w:szCs w:val="21"/>
        </w:rPr>
        <w:t>Forced Labour</w:t>
      </w:r>
      <w:r w:rsidRPr="00C23EAA">
        <w:rPr>
          <w:rFonts w:eastAsia="Calibri"/>
          <w:color w:val="125B4D"/>
          <w:spacing w:val="12"/>
          <w:sz w:val="21"/>
          <w:szCs w:val="21"/>
        </w:rPr>
        <w:t xml:space="preserve"> </w:t>
      </w:r>
    </w:p>
    <w:tbl>
      <w:tblPr>
        <w:tblStyle w:val="TableGrid1"/>
        <w:tblW w:w="15390" w:type="dxa"/>
        <w:tblInd w:w="-635" w:type="dxa"/>
        <w:tblLook w:val="04A0" w:firstRow="1" w:lastRow="0" w:firstColumn="1" w:lastColumn="0" w:noHBand="0" w:noVBand="1"/>
      </w:tblPr>
      <w:tblGrid>
        <w:gridCol w:w="3960"/>
        <w:gridCol w:w="3870"/>
        <w:gridCol w:w="3960"/>
        <w:gridCol w:w="3600"/>
      </w:tblGrid>
      <w:tr w:rsidR="002E0850" w:rsidRPr="00C23EAA" w14:paraId="2DEADFD2" w14:textId="77777777" w:rsidTr="00447B31">
        <w:trPr>
          <w:trHeight w:val="629"/>
        </w:trPr>
        <w:tc>
          <w:tcPr>
            <w:tcW w:w="3960" w:type="dxa"/>
            <w:shd w:val="clear" w:color="auto" w:fill="D9D9D9"/>
            <w:vAlign w:val="center"/>
          </w:tcPr>
          <w:p w14:paraId="64B4F0F1" w14:textId="77777777" w:rsidR="002E0850" w:rsidRPr="00C23EAA" w:rsidRDefault="002E0850" w:rsidP="00FB7689">
            <w:pPr>
              <w:spacing w:line="276" w:lineRule="auto"/>
              <w:rPr>
                <w:rFonts w:ascii="Arial" w:hAnsi="Arial" w:cs="Arial"/>
                <w:b/>
                <w:bCs/>
                <w:sz w:val="21"/>
                <w:szCs w:val="21"/>
                <w:lang w:val="en-GB"/>
              </w:rPr>
            </w:pPr>
            <w:r w:rsidRPr="00C23EAA">
              <w:rPr>
                <w:rFonts w:ascii="Arial" w:hAnsi="Arial" w:cs="Arial"/>
                <w:b/>
                <w:bCs/>
                <w:sz w:val="21"/>
                <w:szCs w:val="21"/>
                <w:lang w:val="en-GB"/>
              </w:rPr>
              <w:t>Requirement</w:t>
            </w:r>
          </w:p>
        </w:tc>
        <w:tc>
          <w:tcPr>
            <w:tcW w:w="3870" w:type="dxa"/>
            <w:shd w:val="clear" w:color="auto" w:fill="D9D9D9"/>
            <w:vAlign w:val="center"/>
          </w:tcPr>
          <w:p w14:paraId="0C8C2718" w14:textId="77777777" w:rsidR="002E0850" w:rsidRPr="00C23EAA" w:rsidRDefault="002E0850" w:rsidP="00FB7689">
            <w:pPr>
              <w:spacing w:line="276" w:lineRule="auto"/>
              <w:rPr>
                <w:rFonts w:ascii="Arial" w:hAnsi="Arial" w:cs="Arial"/>
                <w:b/>
                <w:bCs/>
                <w:sz w:val="21"/>
                <w:szCs w:val="21"/>
                <w:lang w:val="en-GB"/>
              </w:rPr>
            </w:pPr>
            <w:r w:rsidRPr="00C23EAA">
              <w:rPr>
                <w:rFonts w:ascii="Arial" w:hAnsi="Arial" w:cs="Arial"/>
                <w:b/>
                <w:bCs/>
                <w:sz w:val="21"/>
                <w:szCs w:val="21"/>
                <w:lang w:val="en-GB"/>
              </w:rPr>
              <w:t>Questions and additional Requirements</w:t>
            </w:r>
          </w:p>
        </w:tc>
        <w:tc>
          <w:tcPr>
            <w:tcW w:w="3960" w:type="dxa"/>
            <w:shd w:val="clear" w:color="auto" w:fill="D9D9D9"/>
            <w:vAlign w:val="center"/>
          </w:tcPr>
          <w:p w14:paraId="77C47984" w14:textId="4F81FE75" w:rsidR="002E0850" w:rsidRPr="00C23EAA" w:rsidRDefault="002E0850" w:rsidP="00FB7689">
            <w:pPr>
              <w:spacing w:line="276" w:lineRule="auto"/>
              <w:rPr>
                <w:rFonts w:ascii="Arial" w:hAnsi="Arial" w:cs="Arial"/>
                <w:b/>
                <w:bCs/>
                <w:sz w:val="21"/>
                <w:szCs w:val="21"/>
                <w:lang w:val="en-GB"/>
              </w:rPr>
            </w:pPr>
            <w:r w:rsidRPr="00C23EAA">
              <w:rPr>
                <w:rFonts w:ascii="Arial" w:hAnsi="Arial" w:cs="Arial"/>
                <w:b/>
                <w:bCs/>
                <w:sz w:val="21"/>
                <w:szCs w:val="21"/>
                <w:lang w:val="en-GB"/>
              </w:rPr>
              <w:t>Common UK Examples of Evidence</w:t>
            </w:r>
          </w:p>
        </w:tc>
        <w:tc>
          <w:tcPr>
            <w:tcW w:w="3600" w:type="dxa"/>
            <w:shd w:val="clear" w:color="auto" w:fill="D9D9D9"/>
            <w:vAlign w:val="center"/>
          </w:tcPr>
          <w:p w14:paraId="4776A6D4" w14:textId="77777777" w:rsidR="002E0850" w:rsidRPr="00C23EAA" w:rsidRDefault="002E0850" w:rsidP="00FB7689">
            <w:pPr>
              <w:spacing w:line="276" w:lineRule="auto"/>
              <w:rPr>
                <w:rFonts w:ascii="Arial" w:hAnsi="Arial" w:cs="Arial"/>
                <w:b/>
                <w:bCs/>
                <w:sz w:val="21"/>
                <w:szCs w:val="21"/>
                <w:lang w:val="en-GB"/>
              </w:rPr>
            </w:pPr>
            <w:r w:rsidRPr="00C23EAA">
              <w:rPr>
                <w:rFonts w:ascii="Arial" w:hAnsi="Arial" w:cs="Arial"/>
                <w:b/>
                <w:bCs/>
                <w:sz w:val="21"/>
                <w:szCs w:val="21"/>
                <w:lang w:val="en-GB"/>
              </w:rPr>
              <w:t>Answer and evidence</w:t>
            </w:r>
          </w:p>
        </w:tc>
      </w:tr>
      <w:tr w:rsidR="002E0850" w:rsidRPr="00C23EAA" w14:paraId="374BAACA" w14:textId="77777777" w:rsidTr="00FB7689">
        <w:trPr>
          <w:trHeight w:val="1036"/>
        </w:trPr>
        <w:tc>
          <w:tcPr>
            <w:tcW w:w="3960" w:type="dxa"/>
            <w:vMerge w:val="restart"/>
          </w:tcPr>
          <w:p w14:paraId="269935BC" w14:textId="4C0000B5" w:rsidR="002E0850" w:rsidRPr="00C23EAA" w:rsidRDefault="002E0850" w:rsidP="00FB7689">
            <w:pPr>
              <w:spacing w:line="276" w:lineRule="auto"/>
              <w:rPr>
                <w:rFonts w:ascii="Arial" w:hAnsi="Arial" w:cs="Arial"/>
                <w:sz w:val="21"/>
                <w:szCs w:val="21"/>
                <w:lang w:val="en-GB"/>
              </w:rPr>
            </w:pPr>
            <w:r w:rsidRPr="00C23EAA">
              <w:rPr>
                <w:rFonts w:ascii="Arial" w:hAnsi="Arial" w:cs="Arial"/>
                <w:sz w:val="21"/>
                <w:szCs w:val="21"/>
                <w:lang w:val="en-GB"/>
              </w:rPr>
              <w:t xml:space="preserve">7.3 The organisation shall eliminate all forms of forced and compulsory </w:t>
            </w:r>
            <w:r w:rsidR="002A7614" w:rsidRPr="00C23EAA">
              <w:rPr>
                <w:rFonts w:ascii="Arial" w:hAnsi="Arial" w:cs="Arial"/>
                <w:sz w:val="21"/>
                <w:szCs w:val="21"/>
                <w:lang w:val="en-GB"/>
              </w:rPr>
              <w:t>labour</w:t>
            </w:r>
            <w:r w:rsidRPr="00C23EAA">
              <w:rPr>
                <w:rFonts w:ascii="Arial" w:hAnsi="Arial" w:cs="Arial"/>
                <w:sz w:val="21"/>
                <w:szCs w:val="21"/>
                <w:lang w:val="en-GB"/>
              </w:rPr>
              <w:t xml:space="preserve">. </w:t>
            </w:r>
          </w:p>
          <w:p w14:paraId="5EAF3AD9" w14:textId="77777777" w:rsidR="002E0850" w:rsidRPr="00C23EAA" w:rsidRDefault="002E0850" w:rsidP="00FB7689">
            <w:pPr>
              <w:spacing w:line="276" w:lineRule="auto"/>
              <w:rPr>
                <w:rFonts w:ascii="Arial" w:hAnsi="Arial" w:cs="Arial"/>
                <w:sz w:val="21"/>
                <w:szCs w:val="21"/>
                <w:lang w:val="en-GB"/>
              </w:rPr>
            </w:pPr>
          </w:p>
          <w:p w14:paraId="0371709A" w14:textId="77777777" w:rsidR="002E0850" w:rsidRPr="00C23EAA" w:rsidRDefault="002E0850" w:rsidP="00FB7689">
            <w:pPr>
              <w:spacing w:line="276" w:lineRule="auto"/>
              <w:rPr>
                <w:rFonts w:ascii="Arial" w:hAnsi="Arial" w:cs="Arial"/>
                <w:sz w:val="21"/>
                <w:szCs w:val="21"/>
                <w:lang w:val="en-GB"/>
              </w:rPr>
            </w:pPr>
            <w:r w:rsidRPr="00C23EAA">
              <w:rPr>
                <w:rFonts w:ascii="Arial" w:hAnsi="Arial" w:cs="Arial"/>
                <w:sz w:val="21"/>
                <w:szCs w:val="21"/>
                <w:lang w:val="en-GB"/>
              </w:rPr>
              <w:t xml:space="preserve">7.3.1 Employment relationships are voluntary and based on mutual consent, without the threat of a penalty. </w:t>
            </w:r>
          </w:p>
          <w:p w14:paraId="31F96849" w14:textId="77777777" w:rsidR="002E0850" w:rsidRPr="00C23EAA" w:rsidRDefault="002E0850" w:rsidP="00FB7689">
            <w:pPr>
              <w:spacing w:line="276" w:lineRule="auto"/>
              <w:rPr>
                <w:rFonts w:ascii="Arial" w:hAnsi="Arial" w:cs="Arial"/>
                <w:sz w:val="21"/>
                <w:szCs w:val="21"/>
                <w:lang w:val="en-GB"/>
              </w:rPr>
            </w:pPr>
          </w:p>
          <w:p w14:paraId="48229608" w14:textId="00F60247" w:rsidR="002E0850" w:rsidRPr="00C23EAA" w:rsidRDefault="002E0850" w:rsidP="00FB7689">
            <w:pPr>
              <w:spacing w:line="276" w:lineRule="auto"/>
              <w:rPr>
                <w:rFonts w:ascii="Arial" w:hAnsi="Arial" w:cs="Arial"/>
                <w:sz w:val="21"/>
                <w:szCs w:val="21"/>
                <w:lang w:val="en-GB"/>
              </w:rPr>
            </w:pPr>
            <w:r w:rsidRPr="00C23EAA">
              <w:rPr>
                <w:rFonts w:ascii="Arial" w:hAnsi="Arial" w:cs="Arial"/>
                <w:sz w:val="21"/>
                <w:szCs w:val="21"/>
                <w:lang w:val="en-GB"/>
              </w:rPr>
              <w:t xml:space="preserve">7.3.2 There is no evidence of any practices indicative of forced or compulsory labour, including, but not limited to, the following: </w:t>
            </w:r>
          </w:p>
          <w:p w14:paraId="71E27EC1" w14:textId="77777777" w:rsidR="002E0850" w:rsidRPr="00C23EAA" w:rsidRDefault="002E0850" w:rsidP="00FB7689">
            <w:pPr>
              <w:spacing w:line="276" w:lineRule="auto"/>
              <w:rPr>
                <w:rFonts w:ascii="Arial" w:hAnsi="Arial" w:cs="Arial"/>
                <w:sz w:val="21"/>
                <w:szCs w:val="21"/>
                <w:lang w:val="en-GB"/>
              </w:rPr>
            </w:pPr>
          </w:p>
          <w:p w14:paraId="1925A7C1" w14:textId="77777777" w:rsidR="002E0850" w:rsidRPr="00C23EAA" w:rsidRDefault="002E0850" w:rsidP="002A7614">
            <w:pPr>
              <w:pStyle w:val="ListParagraph"/>
              <w:numPr>
                <w:ilvl w:val="0"/>
                <w:numId w:val="1"/>
              </w:numPr>
              <w:spacing w:line="276" w:lineRule="auto"/>
              <w:jc w:val="left"/>
              <w:rPr>
                <w:rFonts w:ascii="Arial" w:hAnsi="Arial" w:cs="Arial"/>
                <w:sz w:val="21"/>
                <w:szCs w:val="21"/>
                <w:lang w:val="en-GB"/>
              </w:rPr>
            </w:pPr>
            <w:r w:rsidRPr="00C23EAA">
              <w:rPr>
                <w:rFonts w:ascii="Arial" w:eastAsia="Calibri" w:hAnsi="Arial" w:cs="Arial"/>
                <w:sz w:val="21"/>
                <w:szCs w:val="21"/>
                <w:lang w:val="en-GB"/>
              </w:rPr>
              <w:t xml:space="preserve">physical and sexual violence </w:t>
            </w:r>
          </w:p>
          <w:p w14:paraId="54A1517B" w14:textId="69DEFF0C" w:rsidR="002E0850" w:rsidRPr="00C23EAA" w:rsidRDefault="002E0850" w:rsidP="002A7614">
            <w:pPr>
              <w:pStyle w:val="ListParagraph"/>
              <w:numPr>
                <w:ilvl w:val="0"/>
                <w:numId w:val="1"/>
              </w:numPr>
              <w:spacing w:line="276" w:lineRule="auto"/>
              <w:jc w:val="left"/>
              <w:rPr>
                <w:rFonts w:ascii="Arial" w:hAnsi="Arial" w:cs="Arial"/>
                <w:sz w:val="21"/>
                <w:szCs w:val="21"/>
                <w:lang w:val="en-GB"/>
              </w:rPr>
            </w:pPr>
            <w:r w:rsidRPr="00C23EAA">
              <w:rPr>
                <w:rFonts w:ascii="Arial" w:eastAsia="Calibri" w:hAnsi="Arial" w:cs="Arial"/>
                <w:sz w:val="21"/>
                <w:szCs w:val="21"/>
                <w:lang w:val="en-GB"/>
              </w:rPr>
              <w:t xml:space="preserve">bonded labour </w:t>
            </w:r>
          </w:p>
          <w:p w14:paraId="4BBFC8A1" w14:textId="77777777" w:rsidR="002E0850" w:rsidRPr="00C23EAA" w:rsidRDefault="002E0850" w:rsidP="002A7614">
            <w:pPr>
              <w:pStyle w:val="ListParagraph"/>
              <w:numPr>
                <w:ilvl w:val="0"/>
                <w:numId w:val="1"/>
              </w:numPr>
              <w:spacing w:line="276" w:lineRule="auto"/>
              <w:jc w:val="left"/>
              <w:rPr>
                <w:rFonts w:ascii="Arial" w:hAnsi="Arial" w:cs="Arial"/>
                <w:sz w:val="21"/>
                <w:szCs w:val="21"/>
                <w:lang w:val="en-GB"/>
              </w:rPr>
            </w:pPr>
            <w:r w:rsidRPr="00C23EAA">
              <w:rPr>
                <w:rFonts w:ascii="Arial" w:eastAsia="Calibri" w:hAnsi="Arial" w:cs="Arial"/>
                <w:sz w:val="21"/>
                <w:szCs w:val="21"/>
                <w:lang w:val="en-GB"/>
              </w:rPr>
              <w:t xml:space="preserve">withholding of wages /including payment of employment fees and or </w:t>
            </w:r>
            <w:r w:rsidRPr="00C23EAA">
              <w:rPr>
                <w:rFonts w:ascii="Arial" w:eastAsia="Calibri" w:hAnsi="Arial" w:cs="Arial"/>
                <w:sz w:val="21"/>
                <w:szCs w:val="21"/>
                <w:lang w:val="en-GB"/>
              </w:rPr>
              <w:lastRenderedPageBreak/>
              <w:t xml:space="preserve">payment of deposit to commence employment </w:t>
            </w:r>
          </w:p>
          <w:p w14:paraId="1780A660" w14:textId="77777777" w:rsidR="002E0850" w:rsidRPr="00C23EAA" w:rsidRDefault="002E0850" w:rsidP="002A7614">
            <w:pPr>
              <w:pStyle w:val="ListParagraph"/>
              <w:numPr>
                <w:ilvl w:val="0"/>
                <w:numId w:val="1"/>
              </w:numPr>
              <w:spacing w:line="276" w:lineRule="auto"/>
              <w:jc w:val="left"/>
              <w:rPr>
                <w:rFonts w:ascii="Arial" w:hAnsi="Arial" w:cs="Arial"/>
                <w:sz w:val="21"/>
                <w:szCs w:val="21"/>
                <w:lang w:val="en-GB"/>
              </w:rPr>
            </w:pPr>
            <w:r w:rsidRPr="00C23EAA">
              <w:rPr>
                <w:rFonts w:ascii="Arial" w:eastAsia="Calibri" w:hAnsi="Arial" w:cs="Arial"/>
                <w:sz w:val="21"/>
                <w:szCs w:val="21"/>
                <w:lang w:val="en-GB"/>
              </w:rPr>
              <w:t xml:space="preserve">restriction of mobility/movement </w:t>
            </w:r>
          </w:p>
          <w:p w14:paraId="3D7B7B34" w14:textId="77777777" w:rsidR="002E0850" w:rsidRPr="00C23EAA" w:rsidRDefault="002E0850" w:rsidP="002A7614">
            <w:pPr>
              <w:pStyle w:val="ListParagraph"/>
              <w:numPr>
                <w:ilvl w:val="0"/>
                <w:numId w:val="1"/>
              </w:numPr>
              <w:spacing w:line="276" w:lineRule="auto"/>
              <w:jc w:val="left"/>
              <w:rPr>
                <w:rFonts w:ascii="Arial" w:hAnsi="Arial" w:cs="Arial"/>
                <w:sz w:val="21"/>
                <w:szCs w:val="21"/>
                <w:lang w:val="en-GB"/>
              </w:rPr>
            </w:pPr>
            <w:r w:rsidRPr="00C23EAA">
              <w:rPr>
                <w:rFonts w:ascii="Arial" w:eastAsia="Calibri" w:hAnsi="Arial" w:cs="Arial"/>
                <w:sz w:val="21"/>
                <w:szCs w:val="21"/>
                <w:lang w:val="en-GB"/>
              </w:rPr>
              <w:t xml:space="preserve">retention of passport and identity documents </w:t>
            </w:r>
          </w:p>
          <w:p w14:paraId="45325AEC" w14:textId="77777777" w:rsidR="002E0850" w:rsidRPr="00C23EAA" w:rsidRDefault="002E0850" w:rsidP="002A7614">
            <w:pPr>
              <w:pStyle w:val="ListParagraph"/>
              <w:numPr>
                <w:ilvl w:val="0"/>
                <w:numId w:val="1"/>
              </w:numPr>
              <w:spacing w:line="276" w:lineRule="auto"/>
              <w:jc w:val="left"/>
              <w:rPr>
                <w:rFonts w:ascii="Arial" w:hAnsi="Arial" w:cs="Arial"/>
                <w:sz w:val="21"/>
                <w:szCs w:val="21"/>
                <w:lang w:val="en-GB"/>
              </w:rPr>
            </w:pPr>
            <w:r w:rsidRPr="00C23EAA">
              <w:rPr>
                <w:rFonts w:ascii="Arial" w:eastAsia="Calibri" w:hAnsi="Arial" w:cs="Arial"/>
                <w:sz w:val="21"/>
                <w:szCs w:val="21"/>
                <w:lang w:val="en-GB"/>
              </w:rPr>
              <w:t xml:space="preserve">threats of denunciation to the authorities. </w:t>
            </w:r>
          </w:p>
        </w:tc>
        <w:tc>
          <w:tcPr>
            <w:tcW w:w="3870" w:type="dxa"/>
          </w:tcPr>
          <w:p w14:paraId="37D6F231" w14:textId="052BD8D3" w:rsidR="002E0850" w:rsidRPr="00C23EAA" w:rsidRDefault="002E0850" w:rsidP="00FB7689">
            <w:pPr>
              <w:spacing w:line="276" w:lineRule="auto"/>
              <w:rPr>
                <w:rFonts w:ascii="Arial" w:hAnsi="Arial" w:cs="Arial"/>
                <w:bCs/>
                <w:sz w:val="21"/>
                <w:szCs w:val="21"/>
                <w:lang w:val="en-GB"/>
              </w:rPr>
            </w:pPr>
            <w:r w:rsidRPr="00C23EAA">
              <w:rPr>
                <w:rFonts w:ascii="Arial" w:hAnsi="Arial" w:cs="Arial"/>
                <w:bCs/>
                <w:sz w:val="21"/>
                <w:szCs w:val="21"/>
                <w:lang w:val="en-GB"/>
              </w:rPr>
              <w:lastRenderedPageBreak/>
              <w:t>a) Does your organisation comply with Clause 7.3?</w:t>
            </w:r>
            <w:r w:rsidRPr="00C23EAA">
              <w:rPr>
                <w:rFonts w:ascii="Arial" w:hAnsi="Arial" w:cs="Arial"/>
                <w:bCs/>
                <w:sz w:val="21"/>
                <w:szCs w:val="21"/>
                <w:lang w:val="en-GB"/>
              </w:rPr>
              <w:br/>
              <w:t>If yes, continue at c).</w:t>
            </w:r>
          </w:p>
        </w:tc>
        <w:tc>
          <w:tcPr>
            <w:tcW w:w="3960" w:type="dxa"/>
          </w:tcPr>
          <w:p w14:paraId="4C160F34" w14:textId="77777777" w:rsidR="002E0850" w:rsidRPr="00C23EAA" w:rsidRDefault="002E0850" w:rsidP="00FB7689">
            <w:pPr>
              <w:spacing w:line="276" w:lineRule="auto"/>
              <w:rPr>
                <w:rFonts w:ascii="Arial" w:hAnsi="Arial" w:cs="Arial"/>
                <w:sz w:val="21"/>
                <w:szCs w:val="21"/>
                <w:lang w:val="en-GB"/>
              </w:rPr>
            </w:pPr>
            <w:r w:rsidRPr="00C23EAA">
              <w:rPr>
                <w:rFonts w:ascii="Arial" w:hAnsi="Arial" w:cs="Arial"/>
                <w:sz w:val="21"/>
                <w:szCs w:val="21"/>
                <w:lang w:val="en-GB"/>
              </w:rPr>
              <w:t>Yes/No</w:t>
            </w:r>
          </w:p>
        </w:tc>
        <w:tc>
          <w:tcPr>
            <w:tcW w:w="3600" w:type="dxa"/>
          </w:tcPr>
          <w:p w14:paraId="055209B9" w14:textId="77777777" w:rsidR="002E0850" w:rsidRPr="00C23EAA" w:rsidRDefault="002E0850" w:rsidP="00FB7689">
            <w:pPr>
              <w:spacing w:line="276" w:lineRule="auto"/>
              <w:rPr>
                <w:rFonts w:ascii="Arial" w:hAnsi="Arial" w:cs="Arial"/>
                <w:sz w:val="21"/>
                <w:szCs w:val="21"/>
                <w:lang w:val="en-GB"/>
              </w:rPr>
            </w:pPr>
          </w:p>
        </w:tc>
      </w:tr>
      <w:tr w:rsidR="002E0850" w:rsidRPr="00C23EAA" w14:paraId="42673663" w14:textId="77777777" w:rsidTr="00FB7689">
        <w:trPr>
          <w:trHeight w:val="1033"/>
        </w:trPr>
        <w:tc>
          <w:tcPr>
            <w:tcW w:w="3960" w:type="dxa"/>
            <w:vMerge/>
          </w:tcPr>
          <w:p w14:paraId="6CE3E424" w14:textId="77777777" w:rsidR="002E0850" w:rsidRPr="00C23EAA" w:rsidRDefault="002E0850" w:rsidP="00FB7689">
            <w:pPr>
              <w:spacing w:line="276" w:lineRule="auto"/>
              <w:rPr>
                <w:rFonts w:ascii="Arial" w:hAnsi="Arial" w:cs="Arial"/>
                <w:sz w:val="21"/>
                <w:szCs w:val="21"/>
                <w:lang w:val="en-GB"/>
              </w:rPr>
            </w:pPr>
          </w:p>
        </w:tc>
        <w:tc>
          <w:tcPr>
            <w:tcW w:w="3870" w:type="dxa"/>
          </w:tcPr>
          <w:p w14:paraId="7DB43455" w14:textId="260DD0B6" w:rsidR="002E0850" w:rsidRPr="00C23EAA" w:rsidRDefault="002E0850" w:rsidP="00FB7689">
            <w:pPr>
              <w:spacing w:line="276" w:lineRule="auto"/>
              <w:rPr>
                <w:rFonts w:ascii="Arial" w:hAnsi="Arial" w:cs="Arial"/>
                <w:bCs/>
                <w:sz w:val="21"/>
                <w:szCs w:val="21"/>
                <w:lang w:val="en-GB"/>
              </w:rPr>
            </w:pPr>
            <w:r w:rsidRPr="00C23EAA">
              <w:rPr>
                <w:rFonts w:ascii="Arial" w:hAnsi="Arial" w:cs="Arial"/>
                <w:bCs/>
                <w:sz w:val="21"/>
                <w:szCs w:val="21"/>
                <w:lang w:val="en-GB"/>
              </w:rPr>
              <w:t>b) If the answer is no to a) above, please describe how or why your organisation does not comply with Clause 7.3?</w:t>
            </w:r>
          </w:p>
        </w:tc>
        <w:tc>
          <w:tcPr>
            <w:tcW w:w="3960" w:type="dxa"/>
          </w:tcPr>
          <w:p w14:paraId="05489971" w14:textId="77777777" w:rsidR="002E0850" w:rsidRPr="00C23EAA" w:rsidRDefault="002E0850" w:rsidP="00FB7689">
            <w:pPr>
              <w:spacing w:line="276" w:lineRule="auto"/>
              <w:rPr>
                <w:rFonts w:ascii="Arial" w:hAnsi="Arial" w:cs="Arial"/>
                <w:sz w:val="21"/>
                <w:szCs w:val="21"/>
                <w:lang w:val="en-GB"/>
              </w:rPr>
            </w:pPr>
          </w:p>
        </w:tc>
        <w:tc>
          <w:tcPr>
            <w:tcW w:w="3600" w:type="dxa"/>
          </w:tcPr>
          <w:p w14:paraId="4D334191" w14:textId="77777777" w:rsidR="002E0850" w:rsidRPr="00C23EAA" w:rsidRDefault="002E0850" w:rsidP="00FB7689">
            <w:pPr>
              <w:spacing w:line="276" w:lineRule="auto"/>
              <w:rPr>
                <w:rFonts w:ascii="Arial" w:hAnsi="Arial" w:cs="Arial"/>
                <w:sz w:val="21"/>
                <w:szCs w:val="21"/>
                <w:lang w:val="en-GB"/>
              </w:rPr>
            </w:pPr>
          </w:p>
        </w:tc>
      </w:tr>
      <w:tr w:rsidR="002E0850" w:rsidRPr="00C23EAA" w14:paraId="29FAE82D" w14:textId="77777777" w:rsidTr="00FB7689">
        <w:trPr>
          <w:trHeight w:val="1033"/>
        </w:trPr>
        <w:tc>
          <w:tcPr>
            <w:tcW w:w="3960" w:type="dxa"/>
            <w:vMerge/>
          </w:tcPr>
          <w:p w14:paraId="0C9E3E39" w14:textId="77777777" w:rsidR="002E0850" w:rsidRPr="00C23EAA" w:rsidRDefault="002E0850" w:rsidP="00FB7689">
            <w:pPr>
              <w:spacing w:line="276" w:lineRule="auto"/>
              <w:rPr>
                <w:rFonts w:ascii="Arial" w:hAnsi="Arial" w:cs="Arial"/>
                <w:sz w:val="21"/>
                <w:szCs w:val="21"/>
                <w:lang w:val="en-GB"/>
              </w:rPr>
            </w:pPr>
          </w:p>
        </w:tc>
        <w:tc>
          <w:tcPr>
            <w:tcW w:w="3870" w:type="dxa"/>
          </w:tcPr>
          <w:p w14:paraId="2DC5C469" w14:textId="1B10B809" w:rsidR="002E0850" w:rsidRPr="00C23EAA" w:rsidRDefault="002E0850"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c) For the individuals employed by you at the site/sites holding the certificate, describe how your </w:t>
            </w:r>
            <w:r w:rsidR="00E916A5" w:rsidRPr="00C23EAA">
              <w:rPr>
                <w:rFonts w:ascii="Arial" w:hAnsi="Arial" w:cs="Arial"/>
                <w:bCs/>
                <w:sz w:val="21"/>
                <w:szCs w:val="21"/>
                <w:lang w:val="en-GB"/>
              </w:rPr>
              <w:t>organisation</w:t>
            </w:r>
            <w:r w:rsidRPr="00C23EAA">
              <w:rPr>
                <w:rFonts w:ascii="Arial" w:hAnsi="Arial" w:cs="Arial"/>
                <w:bCs/>
                <w:sz w:val="21"/>
                <w:szCs w:val="21"/>
                <w:lang w:val="en-GB"/>
              </w:rPr>
              <w:t xml:space="preserve"> knows it complies Clause 7.3?</w:t>
            </w:r>
          </w:p>
        </w:tc>
        <w:tc>
          <w:tcPr>
            <w:tcW w:w="3960" w:type="dxa"/>
          </w:tcPr>
          <w:p w14:paraId="170CB05C" w14:textId="77777777" w:rsidR="002E0850" w:rsidRPr="00C23EAA" w:rsidRDefault="002E0850" w:rsidP="00FB7689">
            <w:pPr>
              <w:spacing w:line="276" w:lineRule="auto"/>
              <w:rPr>
                <w:rFonts w:ascii="Arial" w:hAnsi="Arial" w:cs="Arial"/>
                <w:sz w:val="21"/>
                <w:szCs w:val="21"/>
                <w:lang w:val="en-GB"/>
              </w:rPr>
            </w:pPr>
          </w:p>
        </w:tc>
        <w:tc>
          <w:tcPr>
            <w:tcW w:w="3600" w:type="dxa"/>
          </w:tcPr>
          <w:p w14:paraId="5CD68672" w14:textId="77777777" w:rsidR="002E0850" w:rsidRPr="00C23EAA" w:rsidRDefault="002E0850" w:rsidP="00FB7689">
            <w:pPr>
              <w:pStyle w:val="HTMLPreformatted"/>
              <w:shd w:val="clear" w:color="auto" w:fill="F8F9FA"/>
              <w:spacing w:line="540" w:lineRule="atLeast"/>
              <w:rPr>
                <w:rStyle w:val="y2iqfc"/>
                <w:rFonts w:ascii="Arial" w:hAnsi="Arial" w:cs="Arial"/>
                <w:color w:val="202124"/>
                <w:sz w:val="21"/>
                <w:szCs w:val="21"/>
                <w:lang w:val="en"/>
              </w:rPr>
            </w:pPr>
          </w:p>
          <w:p w14:paraId="2CF0B921" w14:textId="77777777" w:rsidR="002E0850" w:rsidRPr="00C23EAA" w:rsidRDefault="002E0850" w:rsidP="00FB7689">
            <w:pPr>
              <w:pStyle w:val="HTMLPreformatted"/>
              <w:shd w:val="clear" w:color="auto" w:fill="F8F9FA"/>
              <w:spacing w:line="540" w:lineRule="atLeast"/>
              <w:rPr>
                <w:rFonts w:ascii="Arial" w:hAnsi="Arial" w:cs="Arial"/>
                <w:sz w:val="21"/>
                <w:szCs w:val="21"/>
                <w:lang w:val="en-GB"/>
              </w:rPr>
            </w:pPr>
          </w:p>
        </w:tc>
      </w:tr>
      <w:tr w:rsidR="002E0850" w:rsidRPr="00C23EAA" w14:paraId="11260667" w14:textId="77777777" w:rsidTr="00FB7689">
        <w:trPr>
          <w:trHeight w:val="1098"/>
        </w:trPr>
        <w:tc>
          <w:tcPr>
            <w:tcW w:w="3960" w:type="dxa"/>
            <w:vMerge/>
          </w:tcPr>
          <w:p w14:paraId="19A9E13D" w14:textId="77777777" w:rsidR="002E0850" w:rsidRPr="00C23EAA" w:rsidRDefault="002E0850" w:rsidP="00FB7689">
            <w:pPr>
              <w:spacing w:line="276" w:lineRule="auto"/>
              <w:rPr>
                <w:rFonts w:ascii="Arial" w:hAnsi="Arial" w:cs="Arial"/>
                <w:sz w:val="21"/>
                <w:szCs w:val="21"/>
                <w:lang w:val="en-GB"/>
              </w:rPr>
            </w:pPr>
          </w:p>
        </w:tc>
        <w:tc>
          <w:tcPr>
            <w:tcW w:w="3870" w:type="dxa"/>
          </w:tcPr>
          <w:p w14:paraId="2532A14D" w14:textId="77777777" w:rsidR="002E0850" w:rsidRPr="00C23EAA" w:rsidRDefault="002E0850" w:rsidP="00FB7689">
            <w:pPr>
              <w:spacing w:line="276" w:lineRule="auto"/>
              <w:rPr>
                <w:rFonts w:ascii="Arial" w:hAnsi="Arial" w:cs="Arial"/>
                <w:bCs/>
                <w:sz w:val="21"/>
                <w:szCs w:val="21"/>
                <w:lang w:val="en-GB"/>
              </w:rPr>
            </w:pPr>
            <w:r w:rsidRPr="00C23EAA">
              <w:rPr>
                <w:rFonts w:ascii="Arial" w:hAnsi="Arial" w:cs="Arial"/>
                <w:bCs/>
                <w:sz w:val="21"/>
                <w:szCs w:val="21"/>
                <w:lang w:val="en-GB"/>
              </w:rPr>
              <w:t>d) Identify any documents or other records (and their location) that you rely upon to verify compliance with Clause 7.3.</w:t>
            </w:r>
          </w:p>
        </w:tc>
        <w:tc>
          <w:tcPr>
            <w:tcW w:w="3960" w:type="dxa"/>
          </w:tcPr>
          <w:p w14:paraId="2262CD08" w14:textId="1DE6DACF" w:rsidR="002E0850" w:rsidRPr="00C23EAA" w:rsidRDefault="002E0850" w:rsidP="002E08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 xml:space="preserve">Modern Slavery statement </w:t>
            </w:r>
            <w:r w:rsidR="002A7614" w:rsidRPr="00C23EAA">
              <w:rPr>
                <w:rFonts w:ascii="Arial" w:hAnsi="Arial" w:cs="Arial"/>
                <w:sz w:val="21"/>
                <w:szCs w:val="21"/>
                <w:lang w:val="en-GB"/>
              </w:rPr>
              <w:t>and p</w:t>
            </w:r>
            <w:r w:rsidRPr="00C23EAA">
              <w:rPr>
                <w:rFonts w:ascii="Arial" w:hAnsi="Arial" w:cs="Arial"/>
                <w:sz w:val="21"/>
                <w:szCs w:val="21"/>
                <w:lang w:val="en-GB"/>
              </w:rPr>
              <w:t>olicy on the prohibition of forced labour</w:t>
            </w:r>
          </w:p>
          <w:p w14:paraId="43607F60" w14:textId="77777777" w:rsidR="002E0850" w:rsidRPr="00C23EAA" w:rsidRDefault="002E0850" w:rsidP="002E08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Employment offer letters/work agreements/contracts</w:t>
            </w:r>
          </w:p>
          <w:p w14:paraId="68036D0D" w14:textId="77777777" w:rsidR="002E0850" w:rsidRPr="00C23EAA" w:rsidRDefault="002E0850" w:rsidP="002E08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lastRenderedPageBreak/>
              <w:t>Salary/Payment records</w:t>
            </w:r>
          </w:p>
          <w:p w14:paraId="667B6A21" w14:textId="7D541566" w:rsidR="002E0850" w:rsidRPr="00C23EAA" w:rsidRDefault="002E0850" w:rsidP="002E08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 xml:space="preserve">Labour inspection records </w:t>
            </w:r>
          </w:p>
          <w:p w14:paraId="27A36F19" w14:textId="77777777" w:rsidR="002E0850" w:rsidRPr="00C23EAA" w:rsidRDefault="002E0850" w:rsidP="002E08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Employment contracts</w:t>
            </w:r>
          </w:p>
          <w:p w14:paraId="43E9D644" w14:textId="77777777" w:rsidR="002E0850" w:rsidRPr="00C23EAA" w:rsidRDefault="002E0850" w:rsidP="002E08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Legal/Statutory deductions (tax, social security) and benefits</w:t>
            </w:r>
          </w:p>
          <w:p w14:paraId="7CCDD3C7" w14:textId="77777777" w:rsidR="002E0850" w:rsidRPr="00C23EAA" w:rsidRDefault="002E0850" w:rsidP="002E08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National / industry pay/wage standards (for comparison)</w:t>
            </w:r>
          </w:p>
          <w:p w14:paraId="0D77FE4D" w14:textId="77777777" w:rsidR="00C23EAA" w:rsidRDefault="002E0850" w:rsidP="00FB7689">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Dispute and grievance procedures and records</w:t>
            </w:r>
          </w:p>
          <w:p w14:paraId="346CAC9C" w14:textId="5DFEA7CB" w:rsidR="002E0850" w:rsidRPr="00C23EAA" w:rsidRDefault="002E0850" w:rsidP="00FB7689">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Records of licensed recruitment agencies</w:t>
            </w:r>
          </w:p>
        </w:tc>
        <w:tc>
          <w:tcPr>
            <w:tcW w:w="3600" w:type="dxa"/>
          </w:tcPr>
          <w:p w14:paraId="4826BCCE" w14:textId="77777777" w:rsidR="002E0850" w:rsidRPr="00C23EAA" w:rsidRDefault="002E0850" w:rsidP="00FB7689">
            <w:pPr>
              <w:spacing w:line="276" w:lineRule="auto"/>
              <w:rPr>
                <w:rFonts w:ascii="Arial" w:hAnsi="Arial" w:cs="Arial"/>
                <w:sz w:val="21"/>
                <w:szCs w:val="21"/>
                <w:lang w:val="en-GB"/>
              </w:rPr>
            </w:pPr>
          </w:p>
        </w:tc>
      </w:tr>
      <w:tr w:rsidR="002E0850" w:rsidRPr="00C23EAA" w14:paraId="44C35803" w14:textId="77777777" w:rsidTr="00FB7689">
        <w:trPr>
          <w:trHeight w:val="1098"/>
        </w:trPr>
        <w:tc>
          <w:tcPr>
            <w:tcW w:w="3960" w:type="dxa"/>
            <w:vMerge/>
          </w:tcPr>
          <w:p w14:paraId="7AD04F8B" w14:textId="77777777" w:rsidR="002E0850" w:rsidRPr="00C23EAA" w:rsidRDefault="002E0850" w:rsidP="00FB7689">
            <w:pPr>
              <w:spacing w:line="276" w:lineRule="auto"/>
              <w:rPr>
                <w:rFonts w:ascii="Arial" w:hAnsi="Arial" w:cs="Arial"/>
                <w:sz w:val="21"/>
                <w:szCs w:val="21"/>
                <w:lang w:val="en-GB"/>
              </w:rPr>
            </w:pPr>
          </w:p>
        </w:tc>
        <w:tc>
          <w:tcPr>
            <w:tcW w:w="3870" w:type="dxa"/>
          </w:tcPr>
          <w:p w14:paraId="24887531" w14:textId="77777777" w:rsidR="002E0850" w:rsidRPr="00C23EAA" w:rsidRDefault="002E0850" w:rsidP="00FB7689">
            <w:pPr>
              <w:spacing w:line="276" w:lineRule="auto"/>
              <w:rPr>
                <w:rFonts w:ascii="Arial" w:hAnsi="Arial" w:cs="Arial"/>
                <w:bCs/>
                <w:sz w:val="21"/>
                <w:szCs w:val="21"/>
                <w:lang w:val="en-GB"/>
              </w:rPr>
            </w:pPr>
            <w:r w:rsidRPr="00C23EAA">
              <w:rPr>
                <w:rFonts w:ascii="Arial" w:hAnsi="Arial" w:cs="Arial"/>
                <w:bCs/>
                <w:sz w:val="21"/>
                <w:szCs w:val="21"/>
                <w:lang w:val="en-GB"/>
              </w:rPr>
              <w:t>e) Identify any legal obligations that you believe may impact your ability to comply with Clause 7.3. Please describe them, and how they impact your ability to comply with Clause 7.3.</w:t>
            </w:r>
          </w:p>
        </w:tc>
        <w:tc>
          <w:tcPr>
            <w:tcW w:w="3960" w:type="dxa"/>
          </w:tcPr>
          <w:p w14:paraId="2204AFA5" w14:textId="77777777" w:rsidR="002E0850" w:rsidRPr="00C23EAA" w:rsidRDefault="002E0850" w:rsidP="00FB7689">
            <w:pPr>
              <w:spacing w:line="276" w:lineRule="auto"/>
              <w:rPr>
                <w:rFonts w:ascii="Arial" w:hAnsi="Arial" w:cs="Arial"/>
                <w:sz w:val="21"/>
                <w:szCs w:val="21"/>
                <w:lang w:val="en-GB"/>
              </w:rPr>
            </w:pPr>
          </w:p>
        </w:tc>
        <w:tc>
          <w:tcPr>
            <w:tcW w:w="3600" w:type="dxa"/>
          </w:tcPr>
          <w:p w14:paraId="28D3146D" w14:textId="77777777" w:rsidR="002E0850" w:rsidRPr="00C23EAA" w:rsidRDefault="002E0850" w:rsidP="00FB7689">
            <w:pPr>
              <w:spacing w:line="276" w:lineRule="auto"/>
              <w:rPr>
                <w:rFonts w:ascii="Arial" w:hAnsi="Arial" w:cs="Arial"/>
                <w:sz w:val="21"/>
                <w:szCs w:val="21"/>
                <w:lang w:val="en-GB"/>
              </w:rPr>
            </w:pPr>
          </w:p>
        </w:tc>
      </w:tr>
      <w:tr w:rsidR="002E0850" w:rsidRPr="00C23EAA" w14:paraId="73006BEF" w14:textId="77777777" w:rsidTr="00FB7689">
        <w:trPr>
          <w:trHeight w:val="1098"/>
        </w:trPr>
        <w:tc>
          <w:tcPr>
            <w:tcW w:w="3960" w:type="dxa"/>
            <w:vMerge/>
          </w:tcPr>
          <w:p w14:paraId="151450B2" w14:textId="77777777" w:rsidR="002E0850" w:rsidRPr="00C23EAA" w:rsidRDefault="002E0850" w:rsidP="00FB7689">
            <w:pPr>
              <w:spacing w:line="276" w:lineRule="auto"/>
              <w:rPr>
                <w:rFonts w:ascii="Arial" w:hAnsi="Arial" w:cs="Arial"/>
                <w:sz w:val="21"/>
                <w:szCs w:val="21"/>
                <w:lang w:val="en-GB"/>
              </w:rPr>
            </w:pPr>
          </w:p>
        </w:tc>
        <w:tc>
          <w:tcPr>
            <w:tcW w:w="3870" w:type="dxa"/>
          </w:tcPr>
          <w:p w14:paraId="47687BD4" w14:textId="64DC06DE" w:rsidR="002E0850" w:rsidRPr="00C23EAA" w:rsidRDefault="002E0850"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f) Attach a policy statement, or statements, made by your </w:t>
            </w:r>
            <w:r w:rsidR="00E916A5" w:rsidRPr="00C23EAA">
              <w:rPr>
                <w:rFonts w:ascii="Arial" w:hAnsi="Arial" w:cs="Arial"/>
                <w:bCs/>
                <w:sz w:val="21"/>
                <w:szCs w:val="21"/>
                <w:lang w:val="en-GB"/>
              </w:rPr>
              <w:t>organisation</w:t>
            </w:r>
            <w:r w:rsidRPr="00C23EAA">
              <w:rPr>
                <w:rFonts w:ascii="Arial" w:hAnsi="Arial" w:cs="Arial"/>
                <w:bCs/>
                <w:sz w:val="21"/>
                <w:szCs w:val="21"/>
                <w:lang w:val="en-GB"/>
              </w:rPr>
              <w:t xml:space="preserve"> that encompasses Clause 7.3.</w:t>
            </w:r>
          </w:p>
        </w:tc>
        <w:tc>
          <w:tcPr>
            <w:tcW w:w="3960" w:type="dxa"/>
          </w:tcPr>
          <w:p w14:paraId="0E635294" w14:textId="77777777" w:rsidR="002E0850" w:rsidRPr="00C23EAA" w:rsidRDefault="002E0850" w:rsidP="00FB7689">
            <w:pPr>
              <w:spacing w:line="276" w:lineRule="auto"/>
              <w:rPr>
                <w:rFonts w:ascii="Arial" w:hAnsi="Arial" w:cs="Arial"/>
                <w:sz w:val="21"/>
                <w:szCs w:val="21"/>
                <w:lang w:val="en-GB"/>
              </w:rPr>
            </w:pPr>
          </w:p>
        </w:tc>
        <w:tc>
          <w:tcPr>
            <w:tcW w:w="3600" w:type="dxa"/>
          </w:tcPr>
          <w:p w14:paraId="1363B416" w14:textId="77777777" w:rsidR="002E0850" w:rsidRPr="00C23EAA" w:rsidRDefault="002E0850" w:rsidP="00FB7689">
            <w:pPr>
              <w:spacing w:line="276" w:lineRule="auto"/>
              <w:rPr>
                <w:rFonts w:ascii="Arial" w:hAnsi="Arial" w:cs="Arial"/>
                <w:sz w:val="21"/>
                <w:szCs w:val="21"/>
                <w:lang w:val="en-GB"/>
              </w:rPr>
            </w:pPr>
          </w:p>
        </w:tc>
      </w:tr>
    </w:tbl>
    <w:p w14:paraId="76302CBC" w14:textId="5CF25DC4" w:rsidR="003D17C7" w:rsidRPr="00C23EAA" w:rsidRDefault="003D17C7" w:rsidP="00D2279F">
      <w:pPr>
        <w:rPr>
          <w:sz w:val="21"/>
          <w:szCs w:val="21"/>
        </w:rPr>
      </w:pPr>
    </w:p>
    <w:p w14:paraId="2A2DFCE6" w14:textId="51AA9DC5" w:rsidR="0079348A" w:rsidRDefault="0079348A" w:rsidP="00D2279F">
      <w:pPr>
        <w:rPr>
          <w:sz w:val="21"/>
          <w:szCs w:val="21"/>
        </w:rPr>
      </w:pPr>
    </w:p>
    <w:p w14:paraId="1973772B" w14:textId="7DAF75F9" w:rsidR="00C23EAA" w:rsidRDefault="00C23EAA" w:rsidP="00D2279F">
      <w:pPr>
        <w:rPr>
          <w:sz w:val="21"/>
          <w:szCs w:val="21"/>
        </w:rPr>
      </w:pPr>
    </w:p>
    <w:p w14:paraId="4F4DCAFD" w14:textId="76713DB9" w:rsidR="00C23EAA" w:rsidRDefault="00C23EAA" w:rsidP="00D2279F">
      <w:pPr>
        <w:rPr>
          <w:sz w:val="21"/>
          <w:szCs w:val="21"/>
        </w:rPr>
      </w:pPr>
    </w:p>
    <w:p w14:paraId="7159DF09" w14:textId="1FCE4DCA" w:rsidR="00C23EAA" w:rsidRDefault="00C23EAA" w:rsidP="00D2279F">
      <w:pPr>
        <w:rPr>
          <w:sz w:val="21"/>
          <w:szCs w:val="21"/>
        </w:rPr>
      </w:pPr>
    </w:p>
    <w:p w14:paraId="488AF90D" w14:textId="16814A2E" w:rsidR="00C23EAA" w:rsidRDefault="00C23EAA" w:rsidP="00D2279F">
      <w:pPr>
        <w:rPr>
          <w:sz w:val="21"/>
          <w:szCs w:val="21"/>
        </w:rPr>
      </w:pPr>
    </w:p>
    <w:p w14:paraId="7907941C" w14:textId="32C9E85D" w:rsidR="00C23EAA" w:rsidRDefault="00C23EAA" w:rsidP="00D2279F">
      <w:pPr>
        <w:rPr>
          <w:sz w:val="21"/>
          <w:szCs w:val="21"/>
        </w:rPr>
      </w:pPr>
    </w:p>
    <w:p w14:paraId="06E40ABC" w14:textId="77777777" w:rsidR="00C23EAA" w:rsidRPr="00C23EAA" w:rsidRDefault="00C23EAA" w:rsidP="00D2279F">
      <w:pPr>
        <w:rPr>
          <w:sz w:val="21"/>
          <w:szCs w:val="21"/>
        </w:rPr>
      </w:pPr>
    </w:p>
    <w:p w14:paraId="00F291BD" w14:textId="1601DC47" w:rsidR="00E916A5" w:rsidRPr="00C23EAA" w:rsidRDefault="00917335" w:rsidP="00917335">
      <w:pPr>
        <w:spacing w:line="276" w:lineRule="auto"/>
        <w:rPr>
          <w:rFonts w:eastAsia="Calibri"/>
          <w:b/>
          <w:color w:val="125B4D"/>
          <w:spacing w:val="12"/>
          <w:sz w:val="21"/>
          <w:szCs w:val="21"/>
        </w:rPr>
      </w:pPr>
      <w:r w:rsidRPr="00C23EAA">
        <w:rPr>
          <w:rFonts w:eastAsia="Calibri"/>
          <w:b/>
          <w:color w:val="125B4D"/>
          <w:spacing w:val="12"/>
          <w:sz w:val="21"/>
          <w:szCs w:val="21"/>
        </w:rPr>
        <w:lastRenderedPageBreak/>
        <w:t>Discrimination in Employment and Occupatio</w:t>
      </w:r>
      <w:r w:rsidR="005F13F2" w:rsidRPr="00C23EAA">
        <w:rPr>
          <w:rFonts w:eastAsia="Calibri"/>
          <w:b/>
          <w:color w:val="125B4D"/>
          <w:spacing w:val="12"/>
          <w:sz w:val="21"/>
          <w:szCs w:val="21"/>
        </w:rPr>
        <w:t>n</w:t>
      </w:r>
    </w:p>
    <w:tbl>
      <w:tblPr>
        <w:tblStyle w:val="TableGrid1"/>
        <w:tblW w:w="15372" w:type="dxa"/>
        <w:tblInd w:w="-635" w:type="dxa"/>
        <w:tblLook w:val="04A0" w:firstRow="1" w:lastRow="0" w:firstColumn="1" w:lastColumn="0" w:noHBand="0" w:noVBand="1"/>
      </w:tblPr>
      <w:tblGrid>
        <w:gridCol w:w="2852"/>
        <w:gridCol w:w="4798"/>
        <w:gridCol w:w="4179"/>
        <w:gridCol w:w="3543"/>
      </w:tblGrid>
      <w:tr w:rsidR="004D4550" w:rsidRPr="00C23EAA" w14:paraId="18983604" w14:textId="77777777" w:rsidTr="00447B31">
        <w:trPr>
          <w:trHeight w:val="452"/>
        </w:trPr>
        <w:tc>
          <w:tcPr>
            <w:tcW w:w="2852" w:type="dxa"/>
            <w:shd w:val="clear" w:color="auto" w:fill="D9D9D9"/>
            <w:vAlign w:val="center"/>
          </w:tcPr>
          <w:p w14:paraId="17B173FC" w14:textId="77777777" w:rsidR="004D4550" w:rsidRPr="00C23EAA" w:rsidRDefault="004D4550" w:rsidP="00FB7689">
            <w:pPr>
              <w:spacing w:line="276" w:lineRule="auto"/>
              <w:rPr>
                <w:rFonts w:ascii="Arial" w:hAnsi="Arial" w:cs="Arial"/>
                <w:b/>
                <w:bCs/>
                <w:sz w:val="21"/>
                <w:szCs w:val="21"/>
                <w:lang w:val="en-GB"/>
              </w:rPr>
            </w:pPr>
            <w:r w:rsidRPr="00C23EAA">
              <w:rPr>
                <w:rFonts w:ascii="Arial" w:hAnsi="Arial" w:cs="Arial"/>
                <w:b/>
                <w:bCs/>
                <w:sz w:val="21"/>
                <w:szCs w:val="21"/>
                <w:lang w:val="en-GB"/>
              </w:rPr>
              <w:t>Requirement</w:t>
            </w:r>
          </w:p>
        </w:tc>
        <w:tc>
          <w:tcPr>
            <w:tcW w:w="4798" w:type="dxa"/>
            <w:shd w:val="clear" w:color="auto" w:fill="D9D9D9"/>
            <w:vAlign w:val="center"/>
          </w:tcPr>
          <w:p w14:paraId="0DBB4B70" w14:textId="77777777" w:rsidR="004D4550" w:rsidRPr="00C23EAA" w:rsidRDefault="004D4550" w:rsidP="00FB7689">
            <w:pPr>
              <w:spacing w:line="276" w:lineRule="auto"/>
              <w:rPr>
                <w:rFonts w:ascii="Arial" w:hAnsi="Arial" w:cs="Arial"/>
                <w:b/>
                <w:bCs/>
                <w:sz w:val="21"/>
                <w:szCs w:val="21"/>
                <w:lang w:val="en-GB"/>
              </w:rPr>
            </w:pPr>
            <w:r w:rsidRPr="00C23EAA">
              <w:rPr>
                <w:rFonts w:ascii="Arial" w:hAnsi="Arial" w:cs="Arial"/>
                <w:b/>
                <w:bCs/>
                <w:sz w:val="21"/>
                <w:szCs w:val="21"/>
                <w:lang w:val="en-GB"/>
              </w:rPr>
              <w:t>Questions and additional Requirements</w:t>
            </w:r>
          </w:p>
        </w:tc>
        <w:tc>
          <w:tcPr>
            <w:tcW w:w="4179" w:type="dxa"/>
            <w:shd w:val="clear" w:color="auto" w:fill="D9D9D9"/>
            <w:vAlign w:val="center"/>
          </w:tcPr>
          <w:p w14:paraId="6549C6B3" w14:textId="20D0DD5F" w:rsidR="004D4550" w:rsidRPr="00C23EAA" w:rsidRDefault="004D4550" w:rsidP="00FB7689">
            <w:pPr>
              <w:spacing w:line="276" w:lineRule="auto"/>
              <w:rPr>
                <w:rFonts w:ascii="Arial" w:hAnsi="Arial" w:cs="Arial"/>
                <w:b/>
                <w:bCs/>
                <w:sz w:val="21"/>
                <w:szCs w:val="21"/>
                <w:lang w:val="en-GB"/>
              </w:rPr>
            </w:pPr>
            <w:r w:rsidRPr="00C23EAA">
              <w:rPr>
                <w:rFonts w:ascii="Arial" w:hAnsi="Arial" w:cs="Arial"/>
                <w:b/>
                <w:bCs/>
                <w:sz w:val="21"/>
                <w:szCs w:val="21"/>
                <w:lang w:val="en-GB"/>
              </w:rPr>
              <w:t>Common U</w:t>
            </w:r>
            <w:r w:rsidR="00D47996" w:rsidRPr="00C23EAA">
              <w:rPr>
                <w:rFonts w:ascii="Arial" w:hAnsi="Arial" w:cs="Arial"/>
                <w:b/>
                <w:bCs/>
                <w:sz w:val="21"/>
                <w:szCs w:val="21"/>
                <w:lang w:val="en-GB"/>
              </w:rPr>
              <w:t>K</w:t>
            </w:r>
            <w:r w:rsidRPr="00C23EAA">
              <w:rPr>
                <w:rFonts w:ascii="Arial" w:hAnsi="Arial" w:cs="Arial"/>
                <w:b/>
                <w:bCs/>
                <w:sz w:val="21"/>
                <w:szCs w:val="21"/>
                <w:lang w:val="en-GB"/>
              </w:rPr>
              <w:t xml:space="preserve"> Examples of Evidence</w:t>
            </w:r>
          </w:p>
        </w:tc>
        <w:tc>
          <w:tcPr>
            <w:tcW w:w="3543" w:type="dxa"/>
            <w:shd w:val="clear" w:color="auto" w:fill="D9D9D9"/>
            <w:vAlign w:val="center"/>
          </w:tcPr>
          <w:p w14:paraId="5A58B803" w14:textId="77777777" w:rsidR="004D4550" w:rsidRPr="00C23EAA" w:rsidRDefault="004D4550" w:rsidP="00FB7689">
            <w:pPr>
              <w:spacing w:line="276" w:lineRule="auto"/>
              <w:rPr>
                <w:rFonts w:ascii="Arial" w:hAnsi="Arial" w:cs="Arial"/>
                <w:b/>
                <w:bCs/>
                <w:sz w:val="21"/>
                <w:szCs w:val="21"/>
                <w:lang w:val="en-GB"/>
              </w:rPr>
            </w:pPr>
            <w:r w:rsidRPr="00C23EAA">
              <w:rPr>
                <w:rFonts w:ascii="Arial" w:hAnsi="Arial" w:cs="Arial"/>
                <w:b/>
                <w:bCs/>
                <w:sz w:val="21"/>
                <w:szCs w:val="21"/>
                <w:lang w:val="en-GB"/>
              </w:rPr>
              <w:t>Answer and evidence</w:t>
            </w:r>
          </w:p>
        </w:tc>
      </w:tr>
      <w:tr w:rsidR="004D4550" w:rsidRPr="00C23EAA" w14:paraId="3CD1C948" w14:textId="77777777" w:rsidTr="00C37D09">
        <w:trPr>
          <w:trHeight w:val="1036"/>
        </w:trPr>
        <w:tc>
          <w:tcPr>
            <w:tcW w:w="2852" w:type="dxa"/>
            <w:vMerge w:val="restart"/>
          </w:tcPr>
          <w:p w14:paraId="225CF2A6" w14:textId="7157887D" w:rsidR="004D4550" w:rsidRPr="00C23EAA" w:rsidRDefault="004D4550" w:rsidP="00FB7689">
            <w:pPr>
              <w:spacing w:line="276" w:lineRule="auto"/>
              <w:rPr>
                <w:rFonts w:ascii="Arial" w:hAnsi="Arial" w:cs="Arial"/>
                <w:sz w:val="21"/>
                <w:szCs w:val="21"/>
                <w:lang w:val="en-GB"/>
              </w:rPr>
            </w:pPr>
            <w:r w:rsidRPr="00C23EAA">
              <w:rPr>
                <w:rFonts w:ascii="Arial" w:hAnsi="Arial" w:cs="Arial"/>
                <w:sz w:val="21"/>
                <w:szCs w:val="21"/>
                <w:lang w:val="en-GB"/>
              </w:rPr>
              <w:t xml:space="preserve">7.4 The </w:t>
            </w:r>
            <w:r w:rsidR="00E916A5" w:rsidRPr="00C23EAA">
              <w:rPr>
                <w:rFonts w:ascii="Arial" w:hAnsi="Arial" w:cs="Arial"/>
                <w:sz w:val="21"/>
                <w:szCs w:val="21"/>
                <w:lang w:val="en-GB"/>
              </w:rPr>
              <w:t>organisation</w:t>
            </w:r>
            <w:r w:rsidRPr="00C23EAA">
              <w:rPr>
                <w:rFonts w:ascii="Arial" w:hAnsi="Arial" w:cs="Arial"/>
                <w:sz w:val="21"/>
                <w:szCs w:val="21"/>
                <w:lang w:val="en-GB"/>
              </w:rPr>
              <w:t xml:space="preserve"> shall ensure that there is no discrimination in employment and occupation. </w:t>
            </w:r>
          </w:p>
          <w:p w14:paraId="62D590CF" w14:textId="77777777" w:rsidR="004D4550" w:rsidRPr="00C23EAA" w:rsidRDefault="004D4550" w:rsidP="00FB7689">
            <w:pPr>
              <w:spacing w:line="276" w:lineRule="auto"/>
              <w:rPr>
                <w:rFonts w:ascii="Arial" w:hAnsi="Arial" w:cs="Arial"/>
                <w:sz w:val="21"/>
                <w:szCs w:val="21"/>
                <w:lang w:val="en-GB"/>
              </w:rPr>
            </w:pPr>
          </w:p>
          <w:p w14:paraId="3621527B" w14:textId="77777777" w:rsidR="004D4550" w:rsidRPr="00C23EAA" w:rsidRDefault="004D4550" w:rsidP="00FB7689">
            <w:pPr>
              <w:spacing w:line="276" w:lineRule="auto"/>
              <w:rPr>
                <w:rFonts w:ascii="Arial" w:hAnsi="Arial" w:cs="Arial"/>
                <w:sz w:val="21"/>
                <w:szCs w:val="21"/>
                <w:lang w:val="en-GB"/>
              </w:rPr>
            </w:pPr>
            <w:r w:rsidRPr="00C23EAA">
              <w:rPr>
                <w:rFonts w:ascii="Arial" w:hAnsi="Arial" w:cs="Arial"/>
                <w:sz w:val="21"/>
                <w:szCs w:val="21"/>
                <w:lang w:val="en-GB"/>
              </w:rPr>
              <w:t xml:space="preserve">7.4.1 Employment and occupation practices are non-discriminatory. </w:t>
            </w:r>
          </w:p>
          <w:p w14:paraId="37660722" w14:textId="77777777" w:rsidR="004D4550" w:rsidRPr="00C23EAA" w:rsidRDefault="004D4550" w:rsidP="00FB7689">
            <w:pPr>
              <w:spacing w:line="276" w:lineRule="auto"/>
              <w:rPr>
                <w:rFonts w:ascii="Arial" w:hAnsi="Arial" w:cs="Arial"/>
                <w:sz w:val="21"/>
                <w:szCs w:val="21"/>
                <w:lang w:val="en-GB"/>
              </w:rPr>
            </w:pPr>
          </w:p>
          <w:p w14:paraId="602C8402" w14:textId="77777777" w:rsidR="004D4550" w:rsidRPr="00C23EAA" w:rsidRDefault="004D4550" w:rsidP="00FB7689">
            <w:pPr>
              <w:spacing w:line="276" w:lineRule="auto"/>
              <w:rPr>
                <w:rFonts w:ascii="Arial" w:hAnsi="Arial" w:cs="Arial"/>
                <w:sz w:val="21"/>
                <w:szCs w:val="21"/>
                <w:lang w:val="en-GB"/>
              </w:rPr>
            </w:pPr>
            <w:r w:rsidRPr="00C23EAA">
              <w:rPr>
                <w:rFonts w:ascii="Arial" w:hAnsi="Arial" w:cs="Arial"/>
                <w:sz w:val="21"/>
                <w:szCs w:val="21"/>
                <w:lang w:val="en-GB"/>
              </w:rPr>
              <w:t xml:space="preserve"> </w:t>
            </w:r>
          </w:p>
        </w:tc>
        <w:tc>
          <w:tcPr>
            <w:tcW w:w="4798" w:type="dxa"/>
          </w:tcPr>
          <w:p w14:paraId="26D126B5" w14:textId="40165537" w:rsidR="004D4550" w:rsidRPr="00C23EAA" w:rsidRDefault="004D4550"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a) Does your </w:t>
            </w:r>
            <w:r w:rsidR="00E916A5" w:rsidRPr="00C23EAA">
              <w:rPr>
                <w:rFonts w:ascii="Arial" w:hAnsi="Arial" w:cs="Arial"/>
                <w:bCs/>
                <w:sz w:val="21"/>
                <w:szCs w:val="21"/>
                <w:lang w:val="en-GB"/>
              </w:rPr>
              <w:t>organisation</w:t>
            </w:r>
            <w:r w:rsidRPr="00C23EAA">
              <w:rPr>
                <w:rFonts w:ascii="Arial" w:hAnsi="Arial" w:cs="Arial"/>
                <w:bCs/>
                <w:sz w:val="21"/>
                <w:szCs w:val="21"/>
                <w:lang w:val="en-GB"/>
              </w:rPr>
              <w:t xml:space="preserve"> comply with Clause 7.4? </w:t>
            </w:r>
            <w:r w:rsidRPr="00C23EAA">
              <w:rPr>
                <w:rFonts w:ascii="Arial" w:hAnsi="Arial" w:cs="Arial"/>
                <w:bCs/>
                <w:sz w:val="21"/>
                <w:szCs w:val="21"/>
                <w:lang w:val="en-GB"/>
              </w:rPr>
              <w:br/>
              <w:t>If yes, continue at c).</w:t>
            </w:r>
          </w:p>
        </w:tc>
        <w:tc>
          <w:tcPr>
            <w:tcW w:w="4179" w:type="dxa"/>
          </w:tcPr>
          <w:p w14:paraId="40C6A966" w14:textId="77777777" w:rsidR="004D4550" w:rsidRPr="00C23EAA" w:rsidRDefault="004D4550" w:rsidP="00FB7689">
            <w:pPr>
              <w:spacing w:line="276" w:lineRule="auto"/>
              <w:rPr>
                <w:rFonts w:ascii="Arial" w:hAnsi="Arial" w:cs="Arial"/>
                <w:sz w:val="21"/>
                <w:szCs w:val="21"/>
                <w:lang w:val="en-GB"/>
              </w:rPr>
            </w:pPr>
            <w:r w:rsidRPr="00C23EAA">
              <w:rPr>
                <w:rFonts w:ascii="Arial" w:hAnsi="Arial" w:cs="Arial"/>
                <w:sz w:val="21"/>
                <w:szCs w:val="21"/>
                <w:lang w:val="en-GB"/>
              </w:rPr>
              <w:t>Yes/No</w:t>
            </w:r>
          </w:p>
        </w:tc>
        <w:tc>
          <w:tcPr>
            <w:tcW w:w="3543" w:type="dxa"/>
          </w:tcPr>
          <w:p w14:paraId="205D7803" w14:textId="77777777" w:rsidR="004D4550" w:rsidRPr="00C23EAA" w:rsidRDefault="004D4550" w:rsidP="00FB7689">
            <w:pPr>
              <w:spacing w:line="276" w:lineRule="auto"/>
              <w:rPr>
                <w:rFonts w:ascii="Arial" w:hAnsi="Arial" w:cs="Arial"/>
                <w:sz w:val="21"/>
                <w:szCs w:val="21"/>
                <w:lang w:val="en-GB"/>
              </w:rPr>
            </w:pPr>
          </w:p>
        </w:tc>
      </w:tr>
      <w:tr w:rsidR="004D4550" w:rsidRPr="00C23EAA" w14:paraId="7C293CDC" w14:textId="77777777" w:rsidTr="00C37D09">
        <w:trPr>
          <w:trHeight w:val="1033"/>
        </w:trPr>
        <w:tc>
          <w:tcPr>
            <w:tcW w:w="2852" w:type="dxa"/>
            <w:vMerge/>
          </w:tcPr>
          <w:p w14:paraId="57239FDA" w14:textId="77777777" w:rsidR="004D4550" w:rsidRPr="00C23EAA" w:rsidRDefault="004D4550" w:rsidP="00FB7689">
            <w:pPr>
              <w:spacing w:line="276" w:lineRule="auto"/>
              <w:rPr>
                <w:rFonts w:ascii="Arial" w:hAnsi="Arial" w:cs="Arial"/>
                <w:sz w:val="21"/>
                <w:szCs w:val="21"/>
                <w:lang w:val="en-GB"/>
              </w:rPr>
            </w:pPr>
          </w:p>
        </w:tc>
        <w:tc>
          <w:tcPr>
            <w:tcW w:w="4798" w:type="dxa"/>
          </w:tcPr>
          <w:p w14:paraId="0CB86017" w14:textId="4AB4D70A" w:rsidR="004D4550" w:rsidRPr="00C23EAA" w:rsidRDefault="004D4550"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b) If the answer is no to a) above, please describe how or why your </w:t>
            </w:r>
            <w:r w:rsidR="00E916A5" w:rsidRPr="00C23EAA">
              <w:rPr>
                <w:rFonts w:ascii="Arial" w:hAnsi="Arial" w:cs="Arial"/>
                <w:bCs/>
                <w:sz w:val="21"/>
                <w:szCs w:val="21"/>
                <w:lang w:val="en-GB"/>
              </w:rPr>
              <w:t>organisation</w:t>
            </w:r>
            <w:r w:rsidRPr="00C23EAA">
              <w:rPr>
                <w:rFonts w:ascii="Arial" w:hAnsi="Arial" w:cs="Arial"/>
                <w:bCs/>
                <w:sz w:val="21"/>
                <w:szCs w:val="21"/>
                <w:lang w:val="en-GB"/>
              </w:rPr>
              <w:t xml:space="preserve"> does not comply with Clause 7.4.</w:t>
            </w:r>
          </w:p>
        </w:tc>
        <w:tc>
          <w:tcPr>
            <w:tcW w:w="4179" w:type="dxa"/>
          </w:tcPr>
          <w:p w14:paraId="184B096E" w14:textId="77777777" w:rsidR="004D4550" w:rsidRPr="00C23EAA" w:rsidRDefault="004D4550" w:rsidP="00FB7689">
            <w:pPr>
              <w:spacing w:line="276" w:lineRule="auto"/>
              <w:rPr>
                <w:rFonts w:ascii="Arial" w:hAnsi="Arial" w:cs="Arial"/>
                <w:sz w:val="21"/>
                <w:szCs w:val="21"/>
                <w:lang w:val="en-GB"/>
              </w:rPr>
            </w:pPr>
          </w:p>
        </w:tc>
        <w:tc>
          <w:tcPr>
            <w:tcW w:w="3543" w:type="dxa"/>
          </w:tcPr>
          <w:p w14:paraId="11B587D9" w14:textId="77777777" w:rsidR="004D4550" w:rsidRPr="00C23EAA" w:rsidRDefault="004D4550" w:rsidP="00FB7689">
            <w:pPr>
              <w:spacing w:line="276" w:lineRule="auto"/>
              <w:rPr>
                <w:rFonts w:ascii="Arial" w:hAnsi="Arial" w:cs="Arial"/>
                <w:sz w:val="21"/>
                <w:szCs w:val="21"/>
                <w:lang w:val="en-GB"/>
              </w:rPr>
            </w:pPr>
          </w:p>
        </w:tc>
      </w:tr>
      <w:tr w:rsidR="004D4550" w:rsidRPr="00C23EAA" w14:paraId="1954DD8F" w14:textId="77777777" w:rsidTr="00C37D09">
        <w:trPr>
          <w:trHeight w:val="1033"/>
        </w:trPr>
        <w:tc>
          <w:tcPr>
            <w:tcW w:w="2852" w:type="dxa"/>
            <w:vMerge/>
          </w:tcPr>
          <w:p w14:paraId="5510CA7E" w14:textId="77777777" w:rsidR="004D4550" w:rsidRPr="00C23EAA" w:rsidRDefault="004D4550" w:rsidP="00FB7689">
            <w:pPr>
              <w:spacing w:line="276" w:lineRule="auto"/>
              <w:rPr>
                <w:rFonts w:ascii="Arial" w:hAnsi="Arial" w:cs="Arial"/>
                <w:sz w:val="21"/>
                <w:szCs w:val="21"/>
                <w:lang w:val="en-GB"/>
              </w:rPr>
            </w:pPr>
          </w:p>
        </w:tc>
        <w:tc>
          <w:tcPr>
            <w:tcW w:w="4798" w:type="dxa"/>
          </w:tcPr>
          <w:p w14:paraId="0035264F" w14:textId="272016A7" w:rsidR="004D4550" w:rsidRPr="00C23EAA" w:rsidRDefault="004D4550"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c) For the individuals employed by you at the site/sites holding the certificate, describe how your </w:t>
            </w:r>
            <w:r w:rsidR="00E916A5" w:rsidRPr="00C23EAA">
              <w:rPr>
                <w:rFonts w:ascii="Arial" w:hAnsi="Arial" w:cs="Arial"/>
                <w:bCs/>
                <w:sz w:val="21"/>
                <w:szCs w:val="21"/>
                <w:lang w:val="en-GB"/>
              </w:rPr>
              <w:t>organisation</w:t>
            </w:r>
            <w:r w:rsidRPr="00C23EAA">
              <w:rPr>
                <w:rFonts w:ascii="Arial" w:hAnsi="Arial" w:cs="Arial"/>
                <w:bCs/>
                <w:sz w:val="21"/>
                <w:szCs w:val="21"/>
                <w:lang w:val="en-GB"/>
              </w:rPr>
              <w:t xml:space="preserve"> knows it complies with Clause 7.4.</w:t>
            </w:r>
          </w:p>
        </w:tc>
        <w:tc>
          <w:tcPr>
            <w:tcW w:w="4179" w:type="dxa"/>
          </w:tcPr>
          <w:p w14:paraId="120B52B5" w14:textId="77777777" w:rsidR="004D4550" w:rsidRPr="00C23EAA" w:rsidRDefault="004D4550" w:rsidP="00FB7689">
            <w:pPr>
              <w:spacing w:line="276" w:lineRule="auto"/>
              <w:rPr>
                <w:rFonts w:ascii="Arial" w:hAnsi="Arial" w:cs="Arial"/>
                <w:sz w:val="21"/>
                <w:szCs w:val="21"/>
                <w:lang w:val="en-GB"/>
              </w:rPr>
            </w:pPr>
          </w:p>
        </w:tc>
        <w:tc>
          <w:tcPr>
            <w:tcW w:w="3543" w:type="dxa"/>
          </w:tcPr>
          <w:p w14:paraId="5770B176" w14:textId="77777777" w:rsidR="004D4550" w:rsidRPr="00C23EAA" w:rsidRDefault="004D4550" w:rsidP="00FB7689">
            <w:pPr>
              <w:spacing w:line="276" w:lineRule="auto"/>
              <w:rPr>
                <w:rFonts w:ascii="Arial" w:hAnsi="Arial" w:cs="Arial"/>
                <w:sz w:val="21"/>
                <w:szCs w:val="21"/>
                <w:lang w:val="en-GB"/>
              </w:rPr>
            </w:pPr>
          </w:p>
        </w:tc>
      </w:tr>
      <w:tr w:rsidR="004D4550" w:rsidRPr="00C23EAA" w14:paraId="75433BFD" w14:textId="77777777" w:rsidTr="00C37D09">
        <w:trPr>
          <w:trHeight w:val="1098"/>
        </w:trPr>
        <w:tc>
          <w:tcPr>
            <w:tcW w:w="2852" w:type="dxa"/>
            <w:vMerge/>
          </w:tcPr>
          <w:p w14:paraId="67C46CE5" w14:textId="77777777" w:rsidR="004D4550" w:rsidRPr="00C23EAA" w:rsidRDefault="004D4550" w:rsidP="00FB7689">
            <w:pPr>
              <w:spacing w:line="276" w:lineRule="auto"/>
              <w:rPr>
                <w:rFonts w:ascii="Arial" w:hAnsi="Arial" w:cs="Arial"/>
                <w:sz w:val="21"/>
                <w:szCs w:val="21"/>
                <w:lang w:val="en-GB"/>
              </w:rPr>
            </w:pPr>
          </w:p>
        </w:tc>
        <w:tc>
          <w:tcPr>
            <w:tcW w:w="4798" w:type="dxa"/>
          </w:tcPr>
          <w:p w14:paraId="75928500" w14:textId="77777777" w:rsidR="004D4550" w:rsidRPr="00C23EAA" w:rsidRDefault="004D4550" w:rsidP="00FB7689">
            <w:pPr>
              <w:spacing w:line="276" w:lineRule="auto"/>
              <w:rPr>
                <w:rFonts w:ascii="Arial" w:hAnsi="Arial" w:cs="Arial"/>
                <w:bCs/>
                <w:sz w:val="21"/>
                <w:szCs w:val="21"/>
                <w:lang w:val="en-GB"/>
              </w:rPr>
            </w:pPr>
            <w:r w:rsidRPr="00C23EAA">
              <w:rPr>
                <w:rFonts w:ascii="Arial" w:hAnsi="Arial" w:cs="Arial"/>
                <w:bCs/>
                <w:sz w:val="21"/>
                <w:szCs w:val="21"/>
                <w:lang w:val="en-GB"/>
              </w:rPr>
              <w:t>d) Identify any documents or other records (and their location) that you rely upon to verify compliance with Clause 7.4.</w:t>
            </w:r>
          </w:p>
        </w:tc>
        <w:tc>
          <w:tcPr>
            <w:tcW w:w="4179" w:type="dxa"/>
          </w:tcPr>
          <w:p w14:paraId="11053BDA" w14:textId="77777777" w:rsidR="004D4550" w:rsidRPr="00C23EAA" w:rsidRDefault="004D4550" w:rsidP="004D45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Equal opportunity policy</w:t>
            </w:r>
          </w:p>
          <w:p w14:paraId="10D5CE93" w14:textId="77777777" w:rsidR="004D4550" w:rsidRPr="00C23EAA" w:rsidRDefault="004D4550" w:rsidP="004D45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Employment offer letters/work agreements/contracts</w:t>
            </w:r>
          </w:p>
          <w:p w14:paraId="75628F9A" w14:textId="77777777" w:rsidR="004D4550" w:rsidRPr="00C23EAA" w:rsidRDefault="004D4550" w:rsidP="004D45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Salary/Pay records</w:t>
            </w:r>
          </w:p>
          <w:p w14:paraId="612BFB9B" w14:textId="34322CE4" w:rsidR="004D4550" w:rsidRPr="00C23EAA" w:rsidRDefault="00D47996" w:rsidP="004D45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Labour</w:t>
            </w:r>
            <w:r w:rsidR="004D4550" w:rsidRPr="00C23EAA">
              <w:rPr>
                <w:rFonts w:ascii="Arial" w:hAnsi="Arial" w:cs="Arial"/>
                <w:sz w:val="21"/>
                <w:szCs w:val="21"/>
                <w:lang w:val="en-GB"/>
              </w:rPr>
              <w:t xml:space="preserve"> inspection records</w:t>
            </w:r>
          </w:p>
          <w:p w14:paraId="6F606277" w14:textId="77777777" w:rsidR="004D4550" w:rsidRPr="00C23EAA" w:rsidRDefault="004D4550" w:rsidP="004D45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Job advertisements</w:t>
            </w:r>
          </w:p>
          <w:p w14:paraId="5FAE646B" w14:textId="77777777" w:rsidR="004D4550" w:rsidRPr="00C23EAA" w:rsidRDefault="004D4550" w:rsidP="004D45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Job application records</w:t>
            </w:r>
          </w:p>
          <w:p w14:paraId="404F3A02" w14:textId="77777777" w:rsidR="004D4550" w:rsidRPr="00C23EAA" w:rsidRDefault="004D4550" w:rsidP="004D45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Grievances/ complaints procedures and records</w:t>
            </w:r>
          </w:p>
          <w:p w14:paraId="3A713019" w14:textId="77777777" w:rsidR="004D4550" w:rsidRPr="00C23EAA" w:rsidRDefault="004D4550" w:rsidP="004D45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Job evaluation (appraisals)/performance assessments</w:t>
            </w:r>
          </w:p>
          <w:p w14:paraId="234F12F7" w14:textId="37BBD8F1" w:rsidR="004D4550" w:rsidRPr="00C23EAA" w:rsidRDefault="004D4550" w:rsidP="004D45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Positive discrimination or affirmative action program</w:t>
            </w:r>
            <w:r w:rsidR="005F13F2" w:rsidRPr="00C23EAA">
              <w:rPr>
                <w:rFonts w:ascii="Arial" w:hAnsi="Arial" w:cs="Arial"/>
                <w:sz w:val="21"/>
                <w:szCs w:val="21"/>
                <w:lang w:val="en-GB"/>
              </w:rPr>
              <w:t>me</w:t>
            </w:r>
          </w:p>
          <w:p w14:paraId="2B974614" w14:textId="77777777" w:rsidR="004D4550" w:rsidRPr="00C23EAA" w:rsidRDefault="004D4550" w:rsidP="004D45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Employment demographic/gender ratio in job types</w:t>
            </w:r>
          </w:p>
          <w:p w14:paraId="65683785" w14:textId="77777777" w:rsidR="004D4550" w:rsidRPr="00C23EAA" w:rsidRDefault="004D4550" w:rsidP="004D45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Discriminatory reports</w:t>
            </w:r>
          </w:p>
          <w:p w14:paraId="6A26C361" w14:textId="77777777" w:rsidR="004D4550" w:rsidRPr="00C23EAA" w:rsidRDefault="004D4550" w:rsidP="004D4550">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lastRenderedPageBreak/>
              <w:t>Social responsibility policy</w:t>
            </w:r>
          </w:p>
          <w:p w14:paraId="6C2246D0" w14:textId="77777777" w:rsidR="004D4550" w:rsidRPr="00C23EAA" w:rsidRDefault="004D4550" w:rsidP="00FB7689">
            <w:pPr>
              <w:spacing w:line="276" w:lineRule="auto"/>
              <w:ind w:left="360"/>
              <w:rPr>
                <w:rFonts w:ascii="Arial" w:hAnsi="Arial" w:cs="Arial"/>
                <w:sz w:val="21"/>
                <w:szCs w:val="21"/>
                <w:lang w:val="en-GB"/>
              </w:rPr>
            </w:pPr>
          </w:p>
        </w:tc>
        <w:tc>
          <w:tcPr>
            <w:tcW w:w="3543" w:type="dxa"/>
          </w:tcPr>
          <w:p w14:paraId="7A038CF3" w14:textId="77777777" w:rsidR="004D4550" w:rsidRPr="00C23EAA" w:rsidRDefault="004D4550" w:rsidP="00FB7689">
            <w:pPr>
              <w:pStyle w:val="HTMLPreformatted"/>
              <w:shd w:val="clear" w:color="auto" w:fill="F8F9FA"/>
              <w:spacing w:line="540" w:lineRule="atLeast"/>
              <w:rPr>
                <w:rFonts w:ascii="Arial" w:hAnsi="Arial" w:cs="Arial"/>
                <w:sz w:val="21"/>
                <w:szCs w:val="21"/>
                <w:lang w:val="en-GB"/>
              </w:rPr>
            </w:pPr>
          </w:p>
        </w:tc>
      </w:tr>
      <w:tr w:rsidR="004D4550" w:rsidRPr="00C23EAA" w14:paraId="6901198B" w14:textId="77777777" w:rsidTr="00C37D09">
        <w:trPr>
          <w:trHeight w:val="1098"/>
        </w:trPr>
        <w:tc>
          <w:tcPr>
            <w:tcW w:w="2852" w:type="dxa"/>
            <w:vMerge/>
          </w:tcPr>
          <w:p w14:paraId="2F61408A" w14:textId="77777777" w:rsidR="004D4550" w:rsidRPr="00C23EAA" w:rsidRDefault="004D4550" w:rsidP="00FB7689">
            <w:pPr>
              <w:spacing w:line="276" w:lineRule="auto"/>
              <w:rPr>
                <w:rFonts w:ascii="Arial" w:hAnsi="Arial" w:cs="Arial"/>
                <w:sz w:val="21"/>
                <w:szCs w:val="21"/>
                <w:lang w:val="en-GB"/>
              </w:rPr>
            </w:pPr>
          </w:p>
        </w:tc>
        <w:tc>
          <w:tcPr>
            <w:tcW w:w="4798" w:type="dxa"/>
          </w:tcPr>
          <w:p w14:paraId="40F5A9B3" w14:textId="77777777" w:rsidR="004D4550" w:rsidRPr="00C23EAA" w:rsidRDefault="004D4550" w:rsidP="00FB7689">
            <w:pPr>
              <w:spacing w:line="276" w:lineRule="auto"/>
              <w:rPr>
                <w:rFonts w:ascii="Arial" w:hAnsi="Arial" w:cs="Arial"/>
                <w:bCs/>
                <w:sz w:val="21"/>
                <w:szCs w:val="21"/>
                <w:lang w:val="en-GB"/>
              </w:rPr>
            </w:pPr>
            <w:r w:rsidRPr="00C23EAA">
              <w:rPr>
                <w:rFonts w:ascii="Arial" w:hAnsi="Arial" w:cs="Arial"/>
                <w:bCs/>
                <w:sz w:val="21"/>
                <w:szCs w:val="21"/>
                <w:lang w:val="en-GB"/>
              </w:rPr>
              <w:t>e) Identify any legal obligations that you believe may impact your ability to comply with Clause 7.4. Please describe them, and how they impact your ability to comply with Clause 7.4.</w:t>
            </w:r>
          </w:p>
        </w:tc>
        <w:tc>
          <w:tcPr>
            <w:tcW w:w="4179" w:type="dxa"/>
          </w:tcPr>
          <w:p w14:paraId="2B7C2161" w14:textId="77777777" w:rsidR="004D4550" w:rsidRPr="00C23EAA" w:rsidRDefault="004D4550" w:rsidP="00FB7689">
            <w:pPr>
              <w:spacing w:line="276" w:lineRule="auto"/>
              <w:rPr>
                <w:rFonts w:ascii="Arial" w:hAnsi="Arial" w:cs="Arial"/>
                <w:sz w:val="21"/>
                <w:szCs w:val="21"/>
                <w:lang w:val="en-GB"/>
              </w:rPr>
            </w:pPr>
          </w:p>
        </w:tc>
        <w:tc>
          <w:tcPr>
            <w:tcW w:w="3543" w:type="dxa"/>
          </w:tcPr>
          <w:p w14:paraId="5419488D" w14:textId="77777777" w:rsidR="004D4550" w:rsidRPr="00C23EAA" w:rsidRDefault="004D4550" w:rsidP="00FB7689">
            <w:pPr>
              <w:spacing w:line="276" w:lineRule="auto"/>
              <w:rPr>
                <w:rFonts w:ascii="Arial" w:hAnsi="Arial" w:cs="Arial"/>
                <w:sz w:val="21"/>
                <w:szCs w:val="21"/>
                <w:lang w:val="en-GB"/>
              </w:rPr>
            </w:pPr>
          </w:p>
        </w:tc>
      </w:tr>
      <w:tr w:rsidR="004D4550" w:rsidRPr="00C23EAA" w14:paraId="634DF9B3" w14:textId="77777777" w:rsidTr="00C37D09">
        <w:trPr>
          <w:trHeight w:val="1098"/>
        </w:trPr>
        <w:tc>
          <w:tcPr>
            <w:tcW w:w="2852" w:type="dxa"/>
            <w:vMerge/>
          </w:tcPr>
          <w:p w14:paraId="6A3DDEE8" w14:textId="77777777" w:rsidR="004D4550" w:rsidRPr="00C23EAA" w:rsidRDefault="004D4550" w:rsidP="00FB7689">
            <w:pPr>
              <w:spacing w:line="276" w:lineRule="auto"/>
              <w:rPr>
                <w:rFonts w:ascii="Arial" w:hAnsi="Arial" w:cs="Arial"/>
                <w:sz w:val="21"/>
                <w:szCs w:val="21"/>
                <w:lang w:val="en-GB"/>
              </w:rPr>
            </w:pPr>
          </w:p>
        </w:tc>
        <w:tc>
          <w:tcPr>
            <w:tcW w:w="4798" w:type="dxa"/>
          </w:tcPr>
          <w:p w14:paraId="629D5C52" w14:textId="673EEDAB" w:rsidR="004D4550" w:rsidRPr="00C23EAA" w:rsidRDefault="004D4550"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f) Attach a policy statement, or statements, made by your </w:t>
            </w:r>
            <w:r w:rsidR="00E916A5" w:rsidRPr="00C23EAA">
              <w:rPr>
                <w:rFonts w:ascii="Arial" w:hAnsi="Arial" w:cs="Arial"/>
                <w:bCs/>
                <w:sz w:val="21"/>
                <w:szCs w:val="21"/>
                <w:lang w:val="en-GB"/>
              </w:rPr>
              <w:t>organisation</w:t>
            </w:r>
            <w:r w:rsidRPr="00C23EAA">
              <w:rPr>
                <w:rFonts w:ascii="Arial" w:hAnsi="Arial" w:cs="Arial"/>
                <w:bCs/>
                <w:sz w:val="21"/>
                <w:szCs w:val="21"/>
                <w:lang w:val="en-GB"/>
              </w:rPr>
              <w:t xml:space="preserve"> that encompasses Clause 7.4.</w:t>
            </w:r>
          </w:p>
        </w:tc>
        <w:tc>
          <w:tcPr>
            <w:tcW w:w="4179" w:type="dxa"/>
          </w:tcPr>
          <w:p w14:paraId="49EBA129" w14:textId="77777777" w:rsidR="004D4550" w:rsidRPr="00C23EAA" w:rsidRDefault="004D4550" w:rsidP="00FB7689">
            <w:pPr>
              <w:spacing w:line="276" w:lineRule="auto"/>
              <w:rPr>
                <w:rFonts w:ascii="Arial" w:hAnsi="Arial" w:cs="Arial"/>
                <w:sz w:val="21"/>
                <w:szCs w:val="21"/>
                <w:lang w:val="en-GB"/>
              </w:rPr>
            </w:pPr>
          </w:p>
        </w:tc>
        <w:tc>
          <w:tcPr>
            <w:tcW w:w="3543" w:type="dxa"/>
          </w:tcPr>
          <w:p w14:paraId="6F9286E5" w14:textId="77777777" w:rsidR="004D4550" w:rsidRPr="00C23EAA" w:rsidRDefault="004D4550" w:rsidP="00FB7689">
            <w:pPr>
              <w:spacing w:line="276" w:lineRule="auto"/>
              <w:rPr>
                <w:rFonts w:ascii="Arial" w:hAnsi="Arial" w:cs="Arial"/>
                <w:sz w:val="21"/>
                <w:szCs w:val="21"/>
                <w:lang w:val="en-GB"/>
              </w:rPr>
            </w:pPr>
          </w:p>
        </w:tc>
      </w:tr>
    </w:tbl>
    <w:p w14:paraId="115AD131" w14:textId="77777777" w:rsidR="00917335" w:rsidRPr="00C23EAA" w:rsidRDefault="00917335" w:rsidP="00917335">
      <w:pPr>
        <w:spacing w:line="276" w:lineRule="auto"/>
        <w:rPr>
          <w:rFonts w:eastAsia="Calibri"/>
          <w:sz w:val="21"/>
          <w:szCs w:val="21"/>
        </w:rPr>
      </w:pPr>
    </w:p>
    <w:p w14:paraId="4FBC44D8" w14:textId="757C84B1" w:rsidR="00917335" w:rsidRDefault="00917335" w:rsidP="00917335">
      <w:pPr>
        <w:spacing w:line="276" w:lineRule="auto"/>
        <w:rPr>
          <w:rFonts w:eastAsia="Calibri"/>
          <w:b/>
          <w:color w:val="125B4D"/>
          <w:spacing w:val="12"/>
          <w:sz w:val="21"/>
          <w:szCs w:val="21"/>
        </w:rPr>
      </w:pPr>
    </w:p>
    <w:p w14:paraId="44FB758F" w14:textId="7DD9C124" w:rsidR="00C23EAA" w:rsidRDefault="00C23EAA" w:rsidP="00917335">
      <w:pPr>
        <w:spacing w:line="276" w:lineRule="auto"/>
        <w:rPr>
          <w:rFonts w:eastAsia="Calibri"/>
          <w:b/>
          <w:color w:val="125B4D"/>
          <w:spacing w:val="12"/>
          <w:sz w:val="21"/>
          <w:szCs w:val="21"/>
        </w:rPr>
      </w:pPr>
    </w:p>
    <w:p w14:paraId="25D38C3F" w14:textId="3FB824A1" w:rsidR="00C23EAA" w:rsidRDefault="00C23EAA" w:rsidP="00917335">
      <w:pPr>
        <w:spacing w:line="276" w:lineRule="auto"/>
        <w:rPr>
          <w:rFonts w:eastAsia="Calibri"/>
          <w:b/>
          <w:color w:val="125B4D"/>
          <w:spacing w:val="12"/>
          <w:sz w:val="21"/>
          <w:szCs w:val="21"/>
        </w:rPr>
      </w:pPr>
    </w:p>
    <w:p w14:paraId="166202DE" w14:textId="4914B1F9" w:rsidR="00C23EAA" w:rsidRDefault="00C23EAA" w:rsidP="00917335">
      <w:pPr>
        <w:spacing w:line="276" w:lineRule="auto"/>
        <w:rPr>
          <w:rFonts w:eastAsia="Calibri"/>
          <w:b/>
          <w:color w:val="125B4D"/>
          <w:spacing w:val="12"/>
          <w:sz w:val="21"/>
          <w:szCs w:val="21"/>
        </w:rPr>
      </w:pPr>
    </w:p>
    <w:p w14:paraId="39FC878E" w14:textId="27E93438" w:rsidR="00C23EAA" w:rsidRDefault="00C23EAA" w:rsidP="00917335">
      <w:pPr>
        <w:spacing w:line="276" w:lineRule="auto"/>
        <w:rPr>
          <w:rFonts w:eastAsia="Calibri"/>
          <w:b/>
          <w:color w:val="125B4D"/>
          <w:spacing w:val="12"/>
          <w:sz w:val="21"/>
          <w:szCs w:val="21"/>
        </w:rPr>
      </w:pPr>
    </w:p>
    <w:p w14:paraId="388515D2" w14:textId="64A2EC15" w:rsidR="00C23EAA" w:rsidRDefault="00C23EAA" w:rsidP="00917335">
      <w:pPr>
        <w:spacing w:line="276" w:lineRule="auto"/>
        <w:rPr>
          <w:rFonts w:eastAsia="Calibri"/>
          <w:b/>
          <w:color w:val="125B4D"/>
          <w:spacing w:val="12"/>
          <w:sz w:val="21"/>
          <w:szCs w:val="21"/>
        </w:rPr>
      </w:pPr>
    </w:p>
    <w:p w14:paraId="5947D6D1" w14:textId="77777777" w:rsidR="00C23EAA" w:rsidRPr="00C23EAA" w:rsidRDefault="00C23EAA" w:rsidP="00917335">
      <w:pPr>
        <w:spacing w:line="276" w:lineRule="auto"/>
        <w:rPr>
          <w:rFonts w:eastAsia="Calibri"/>
          <w:b/>
          <w:color w:val="125B4D"/>
          <w:spacing w:val="12"/>
          <w:sz w:val="21"/>
          <w:szCs w:val="21"/>
        </w:rPr>
      </w:pPr>
    </w:p>
    <w:p w14:paraId="238BF0BC" w14:textId="2D6C849E" w:rsidR="00E916A5" w:rsidRPr="00C23EAA" w:rsidRDefault="00917335" w:rsidP="00917335">
      <w:pPr>
        <w:spacing w:line="276" w:lineRule="auto"/>
        <w:rPr>
          <w:rFonts w:eastAsia="Calibri"/>
          <w:b/>
          <w:color w:val="125B4D"/>
          <w:spacing w:val="12"/>
          <w:sz w:val="21"/>
          <w:szCs w:val="21"/>
        </w:rPr>
      </w:pPr>
      <w:r w:rsidRPr="00C23EAA">
        <w:rPr>
          <w:rFonts w:eastAsia="Calibri"/>
          <w:b/>
          <w:color w:val="125B4D"/>
          <w:spacing w:val="12"/>
          <w:sz w:val="21"/>
          <w:szCs w:val="21"/>
        </w:rPr>
        <w:t>Freedom of Association and the Right to Collective Bargaining</w:t>
      </w:r>
    </w:p>
    <w:tbl>
      <w:tblPr>
        <w:tblStyle w:val="TableGrid1"/>
        <w:tblW w:w="14697" w:type="dxa"/>
        <w:tblInd w:w="-635" w:type="dxa"/>
        <w:tblLook w:val="04A0" w:firstRow="1" w:lastRow="0" w:firstColumn="1" w:lastColumn="0" w:noHBand="0" w:noVBand="1"/>
      </w:tblPr>
      <w:tblGrid>
        <w:gridCol w:w="4410"/>
        <w:gridCol w:w="3330"/>
        <w:gridCol w:w="3600"/>
        <w:gridCol w:w="3357"/>
      </w:tblGrid>
      <w:tr w:rsidR="00352C84" w:rsidRPr="00C23EAA" w14:paraId="12DE08BC" w14:textId="77777777" w:rsidTr="00FF21AE">
        <w:trPr>
          <w:trHeight w:val="452"/>
        </w:trPr>
        <w:tc>
          <w:tcPr>
            <w:tcW w:w="4410" w:type="dxa"/>
            <w:shd w:val="clear" w:color="auto" w:fill="D9D9D9"/>
            <w:vAlign w:val="center"/>
          </w:tcPr>
          <w:p w14:paraId="091E58EA" w14:textId="77777777" w:rsidR="00352C84" w:rsidRPr="00C23EAA" w:rsidRDefault="00352C84" w:rsidP="00FB7689">
            <w:pPr>
              <w:spacing w:line="276" w:lineRule="auto"/>
              <w:rPr>
                <w:rFonts w:ascii="Arial" w:hAnsi="Arial" w:cs="Arial"/>
                <w:b/>
                <w:bCs/>
                <w:sz w:val="21"/>
                <w:szCs w:val="21"/>
                <w:lang w:val="en-GB"/>
              </w:rPr>
            </w:pPr>
            <w:r w:rsidRPr="00C23EAA">
              <w:rPr>
                <w:rFonts w:ascii="Arial" w:hAnsi="Arial" w:cs="Arial"/>
                <w:b/>
                <w:bCs/>
                <w:sz w:val="21"/>
                <w:szCs w:val="21"/>
                <w:lang w:val="en-GB"/>
              </w:rPr>
              <w:t>Requirement</w:t>
            </w:r>
          </w:p>
        </w:tc>
        <w:tc>
          <w:tcPr>
            <w:tcW w:w="3330" w:type="dxa"/>
            <w:shd w:val="clear" w:color="auto" w:fill="D9D9D9"/>
            <w:vAlign w:val="center"/>
          </w:tcPr>
          <w:p w14:paraId="6C45CDCA" w14:textId="77777777" w:rsidR="00352C84" w:rsidRPr="00C23EAA" w:rsidRDefault="00352C84" w:rsidP="00FB7689">
            <w:pPr>
              <w:spacing w:line="276" w:lineRule="auto"/>
              <w:rPr>
                <w:rFonts w:ascii="Arial" w:hAnsi="Arial" w:cs="Arial"/>
                <w:b/>
                <w:bCs/>
                <w:sz w:val="21"/>
                <w:szCs w:val="21"/>
                <w:lang w:val="en-GB"/>
              </w:rPr>
            </w:pPr>
            <w:r w:rsidRPr="00C23EAA">
              <w:rPr>
                <w:rFonts w:ascii="Arial" w:hAnsi="Arial" w:cs="Arial"/>
                <w:b/>
                <w:bCs/>
                <w:sz w:val="21"/>
                <w:szCs w:val="21"/>
                <w:lang w:val="en-GB"/>
              </w:rPr>
              <w:t>Questions and additional Requirements</w:t>
            </w:r>
          </w:p>
        </w:tc>
        <w:tc>
          <w:tcPr>
            <w:tcW w:w="3600" w:type="dxa"/>
            <w:shd w:val="clear" w:color="auto" w:fill="D9D9D9"/>
            <w:vAlign w:val="center"/>
          </w:tcPr>
          <w:p w14:paraId="4CF4B4D8" w14:textId="4D6FE0EC" w:rsidR="00352C84" w:rsidRPr="00C23EAA" w:rsidRDefault="00352C84" w:rsidP="00FB7689">
            <w:pPr>
              <w:spacing w:line="276" w:lineRule="auto"/>
              <w:rPr>
                <w:rFonts w:ascii="Arial" w:hAnsi="Arial" w:cs="Arial"/>
                <w:b/>
                <w:bCs/>
                <w:sz w:val="21"/>
                <w:szCs w:val="21"/>
                <w:lang w:val="en-GB"/>
              </w:rPr>
            </w:pPr>
            <w:r w:rsidRPr="00C23EAA">
              <w:rPr>
                <w:rFonts w:ascii="Arial" w:hAnsi="Arial" w:cs="Arial"/>
                <w:b/>
                <w:bCs/>
                <w:sz w:val="21"/>
                <w:szCs w:val="21"/>
                <w:lang w:val="en-GB"/>
              </w:rPr>
              <w:t>Common UK Examples of Evidence</w:t>
            </w:r>
          </w:p>
        </w:tc>
        <w:tc>
          <w:tcPr>
            <w:tcW w:w="3357" w:type="dxa"/>
            <w:shd w:val="clear" w:color="auto" w:fill="D9D9D9"/>
            <w:vAlign w:val="center"/>
          </w:tcPr>
          <w:p w14:paraId="62CAA30D" w14:textId="77777777" w:rsidR="00352C84" w:rsidRPr="00C23EAA" w:rsidRDefault="00352C84" w:rsidP="00FB7689">
            <w:pPr>
              <w:spacing w:line="276" w:lineRule="auto"/>
              <w:rPr>
                <w:rFonts w:ascii="Arial" w:hAnsi="Arial" w:cs="Arial"/>
                <w:b/>
                <w:bCs/>
                <w:sz w:val="21"/>
                <w:szCs w:val="21"/>
                <w:lang w:val="en-GB"/>
              </w:rPr>
            </w:pPr>
            <w:r w:rsidRPr="00C23EAA">
              <w:rPr>
                <w:rFonts w:ascii="Arial" w:hAnsi="Arial" w:cs="Arial"/>
                <w:b/>
                <w:bCs/>
                <w:sz w:val="21"/>
                <w:szCs w:val="21"/>
                <w:lang w:val="en-GB"/>
              </w:rPr>
              <w:t>Answer and evidence</w:t>
            </w:r>
          </w:p>
        </w:tc>
      </w:tr>
      <w:tr w:rsidR="00352C84" w:rsidRPr="00C23EAA" w14:paraId="72DA2075" w14:textId="77777777" w:rsidTr="00FB7689">
        <w:trPr>
          <w:trHeight w:val="1036"/>
        </w:trPr>
        <w:tc>
          <w:tcPr>
            <w:tcW w:w="4410" w:type="dxa"/>
            <w:vMerge w:val="restart"/>
          </w:tcPr>
          <w:p w14:paraId="6B01D40F" w14:textId="07CD4A2C" w:rsidR="00352C84" w:rsidRPr="00C23EAA" w:rsidRDefault="00352C84" w:rsidP="00FB7689">
            <w:pPr>
              <w:spacing w:line="276" w:lineRule="auto"/>
              <w:rPr>
                <w:rFonts w:ascii="Arial" w:hAnsi="Arial" w:cs="Arial"/>
                <w:sz w:val="21"/>
                <w:szCs w:val="21"/>
                <w:lang w:val="en-GB"/>
              </w:rPr>
            </w:pPr>
            <w:r w:rsidRPr="00C23EAA">
              <w:rPr>
                <w:rFonts w:ascii="Arial" w:hAnsi="Arial" w:cs="Arial"/>
                <w:sz w:val="21"/>
                <w:szCs w:val="21"/>
                <w:lang w:val="en-GB"/>
              </w:rPr>
              <w:t xml:space="preserve">7.5 The </w:t>
            </w:r>
            <w:r w:rsidR="00E916A5" w:rsidRPr="00C23EAA">
              <w:rPr>
                <w:rFonts w:ascii="Arial" w:hAnsi="Arial" w:cs="Arial"/>
                <w:sz w:val="21"/>
                <w:szCs w:val="21"/>
                <w:lang w:val="en-GB"/>
              </w:rPr>
              <w:t>organisation</w:t>
            </w:r>
            <w:r w:rsidRPr="00C23EAA">
              <w:rPr>
                <w:rFonts w:ascii="Arial" w:hAnsi="Arial" w:cs="Arial"/>
                <w:sz w:val="21"/>
                <w:szCs w:val="21"/>
                <w:lang w:val="en-GB"/>
              </w:rPr>
              <w:t xml:space="preserve"> shall respect freedom of association and the effective right to collective bargaining. </w:t>
            </w:r>
          </w:p>
          <w:p w14:paraId="40313364" w14:textId="77777777" w:rsidR="00352C84" w:rsidRPr="00C23EAA" w:rsidRDefault="00352C84" w:rsidP="00FB7689">
            <w:pPr>
              <w:spacing w:line="276" w:lineRule="auto"/>
              <w:rPr>
                <w:rFonts w:ascii="Arial" w:hAnsi="Arial" w:cs="Arial"/>
                <w:sz w:val="21"/>
                <w:szCs w:val="21"/>
                <w:lang w:val="en-GB"/>
              </w:rPr>
            </w:pPr>
          </w:p>
          <w:p w14:paraId="3A8D6B8E" w14:textId="31FD3198" w:rsidR="00352C84" w:rsidRPr="00C23EAA" w:rsidRDefault="00352C84" w:rsidP="00FB7689">
            <w:pPr>
              <w:spacing w:line="276" w:lineRule="auto"/>
              <w:rPr>
                <w:rFonts w:ascii="Arial" w:hAnsi="Arial" w:cs="Arial"/>
                <w:sz w:val="21"/>
                <w:szCs w:val="21"/>
                <w:lang w:val="en-GB"/>
              </w:rPr>
            </w:pPr>
            <w:r w:rsidRPr="00C23EAA">
              <w:rPr>
                <w:rFonts w:ascii="Arial" w:hAnsi="Arial" w:cs="Arial"/>
                <w:sz w:val="21"/>
                <w:szCs w:val="21"/>
                <w:lang w:val="en-GB"/>
              </w:rPr>
              <w:t xml:space="preserve">7.5.1 Workers are able to establish or join worker </w:t>
            </w:r>
            <w:r w:rsidR="00E916A5" w:rsidRPr="00C23EAA">
              <w:rPr>
                <w:rFonts w:ascii="Arial" w:hAnsi="Arial" w:cs="Arial"/>
                <w:sz w:val="21"/>
                <w:szCs w:val="21"/>
                <w:lang w:val="en-GB"/>
              </w:rPr>
              <w:t>organisation</w:t>
            </w:r>
            <w:r w:rsidRPr="00C23EAA">
              <w:rPr>
                <w:rFonts w:ascii="Arial" w:hAnsi="Arial" w:cs="Arial"/>
                <w:sz w:val="21"/>
                <w:szCs w:val="21"/>
                <w:lang w:val="en-GB"/>
              </w:rPr>
              <w:t xml:space="preserve">s of their own choosing. </w:t>
            </w:r>
          </w:p>
          <w:p w14:paraId="5E63F376" w14:textId="77777777" w:rsidR="00352C84" w:rsidRPr="00C23EAA" w:rsidRDefault="00352C84" w:rsidP="00FB7689">
            <w:pPr>
              <w:spacing w:line="276" w:lineRule="auto"/>
              <w:rPr>
                <w:rFonts w:ascii="Arial" w:hAnsi="Arial" w:cs="Arial"/>
                <w:sz w:val="21"/>
                <w:szCs w:val="21"/>
                <w:lang w:val="en-GB"/>
              </w:rPr>
            </w:pPr>
          </w:p>
          <w:p w14:paraId="3B7FDDA5" w14:textId="40B716B9" w:rsidR="00352C84" w:rsidRPr="00C23EAA" w:rsidRDefault="00352C84" w:rsidP="00FB7689">
            <w:pPr>
              <w:spacing w:line="276" w:lineRule="auto"/>
              <w:rPr>
                <w:rFonts w:ascii="Arial" w:hAnsi="Arial" w:cs="Arial"/>
                <w:sz w:val="21"/>
                <w:szCs w:val="21"/>
                <w:lang w:val="en-GB"/>
              </w:rPr>
            </w:pPr>
            <w:r w:rsidRPr="00C23EAA">
              <w:rPr>
                <w:rFonts w:ascii="Arial" w:hAnsi="Arial" w:cs="Arial"/>
                <w:sz w:val="21"/>
                <w:szCs w:val="21"/>
                <w:lang w:val="en-GB"/>
              </w:rPr>
              <w:t xml:space="preserve">7.5.2 The </w:t>
            </w:r>
            <w:r w:rsidR="00E916A5" w:rsidRPr="00C23EAA">
              <w:rPr>
                <w:rFonts w:ascii="Arial" w:hAnsi="Arial" w:cs="Arial"/>
                <w:sz w:val="21"/>
                <w:szCs w:val="21"/>
                <w:lang w:val="en-GB"/>
              </w:rPr>
              <w:t>organisation</w:t>
            </w:r>
            <w:r w:rsidRPr="00C23EAA">
              <w:rPr>
                <w:rFonts w:ascii="Arial" w:hAnsi="Arial" w:cs="Arial"/>
                <w:sz w:val="21"/>
                <w:szCs w:val="21"/>
                <w:lang w:val="en-GB"/>
              </w:rPr>
              <w:t xml:space="preserve"> respects the full freedom of workers’ </w:t>
            </w:r>
            <w:r w:rsidR="00E916A5" w:rsidRPr="00C23EAA">
              <w:rPr>
                <w:rFonts w:ascii="Arial" w:hAnsi="Arial" w:cs="Arial"/>
                <w:sz w:val="21"/>
                <w:szCs w:val="21"/>
                <w:lang w:val="en-GB"/>
              </w:rPr>
              <w:t>organisation</w:t>
            </w:r>
            <w:r w:rsidRPr="00C23EAA">
              <w:rPr>
                <w:rFonts w:ascii="Arial" w:hAnsi="Arial" w:cs="Arial"/>
                <w:sz w:val="21"/>
                <w:szCs w:val="21"/>
                <w:lang w:val="en-GB"/>
              </w:rPr>
              <w:t xml:space="preserve">s to draw up their constitutions and rules. </w:t>
            </w:r>
          </w:p>
          <w:p w14:paraId="3366CC5F" w14:textId="77777777" w:rsidR="00352C84" w:rsidRPr="00C23EAA" w:rsidRDefault="00352C84" w:rsidP="00FB7689">
            <w:pPr>
              <w:spacing w:line="276" w:lineRule="auto"/>
              <w:rPr>
                <w:rFonts w:ascii="Arial" w:hAnsi="Arial" w:cs="Arial"/>
                <w:sz w:val="21"/>
                <w:szCs w:val="21"/>
                <w:lang w:val="en-GB"/>
              </w:rPr>
            </w:pPr>
          </w:p>
          <w:p w14:paraId="09BB32A7" w14:textId="7149DE3C" w:rsidR="00352C84" w:rsidRPr="00C23EAA" w:rsidRDefault="00352C84" w:rsidP="00FB7689">
            <w:pPr>
              <w:spacing w:line="276" w:lineRule="auto"/>
              <w:rPr>
                <w:rFonts w:ascii="Arial" w:hAnsi="Arial" w:cs="Arial"/>
                <w:sz w:val="21"/>
                <w:szCs w:val="21"/>
                <w:lang w:val="en-GB"/>
              </w:rPr>
            </w:pPr>
            <w:r w:rsidRPr="00C23EAA">
              <w:rPr>
                <w:rFonts w:ascii="Arial" w:hAnsi="Arial" w:cs="Arial"/>
                <w:sz w:val="21"/>
                <w:szCs w:val="21"/>
                <w:lang w:val="en-GB"/>
              </w:rPr>
              <w:lastRenderedPageBreak/>
              <w:t xml:space="preserve">7.5.3 The </w:t>
            </w:r>
            <w:r w:rsidR="00E916A5" w:rsidRPr="00C23EAA">
              <w:rPr>
                <w:rFonts w:ascii="Arial" w:hAnsi="Arial" w:cs="Arial"/>
                <w:sz w:val="21"/>
                <w:szCs w:val="21"/>
                <w:lang w:val="en-GB"/>
              </w:rPr>
              <w:t>organisation</w:t>
            </w:r>
            <w:r w:rsidRPr="00C23EAA">
              <w:rPr>
                <w:rFonts w:ascii="Arial" w:hAnsi="Arial" w:cs="Arial"/>
                <w:sz w:val="21"/>
                <w:szCs w:val="21"/>
                <w:lang w:val="en-GB"/>
              </w:rPr>
              <w:t xml:space="preserve"> respects the rights of workers to engage in lawful activities related to forming, joining or assisting a workers’ </w:t>
            </w:r>
            <w:r w:rsidR="00E916A5" w:rsidRPr="00C23EAA">
              <w:rPr>
                <w:rFonts w:ascii="Arial" w:hAnsi="Arial" w:cs="Arial"/>
                <w:sz w:val="21"/>
                <w:szCs w:val="21"/>
                <w:lang w:val="en-GB"/>
              </w:rPr>
              <w:t>organisation</w:t>
            </w:r>
            <w:r w:rsidRPr="00C23EAA">
              <w:rPr>
                <w:rFonts w:ascii="Arial" w:hAnsi="Arial" w:cs="Arial"/>
                <w:sz w:val="21"/>
                <w:szCs w:val="21"/>
                <w:lang w:val="en-GB"/>
              </w:rPr>
              <w:t xml:space="preserve">, or to refrain from doing the same, and will not discriminate or punish workers for exercising these rights. </w:t>
            </w:r>
          </w:p>
          <w:p w14:paraId="6D92F7D9" w14:textId="77777777" w:rsidR="00352C84" w:rsidRPr="00C23EAA" w:rsidRDefault="00352C84" w:rsidP="00FB7689">
            <w:pPr>
              <w:spacing w:line="276" w:lineRule="auto"/>
              <w:rPr>
                <w:rFonts w:ascii="Arial" w:hAnsi="Arial" w:cs="Arial"/>
                <w:sz w:val="21"/>
                <w:szCs w:val="21"/>
                <w:lang w:val="en-GB"/>
              </w:rPr>
            </w:pPr>
          </w:p>
          <w:p w14:paraId="3A3B2F1A" w14:textId="54CD7355" w:rsidR="00352C84" w:rsidRPr="00C23EAA" w:rsidRDefault="00352C84" w:rsidP="00FB7689">
            <w:pPr>
              <w:spacing w:line="276" w:lineRule="auto"/>
              <w:rPr>
                <w:rFonts w:ascii="Arial" w:hAnsi="Arial" w:cs="Arial"/>
                <w:sz w:val="21"/>
                <w:szCs w:val="21"/>
                <w:lang w:val="en-GB"/>
              </w:rPr>
            </w:pPr>
            <w:r w:rsidRPr="00C23EAA">
              <w:rPr>
                <w:rFonts w:ascii="Arial" w:hAnsi="Arial" w:cs="Arial"/>
                <w:sz w:val="21"/>
                <w:szCs w:val="21"/>
                <w:lang w:val="en-GB"/>
              </w:rPr>
              <w:t xml:space="preserve">7.5.4 The </w:t>
            </w:r>
            <w:r w:rsidR="00E916A5" w:rsidRPr="00C23EAA">
              <w:rPr>
                <w:rFonts w:ascii="Arial" w:hAnsi="Arial" w:cs="Arial"/>
                <w:sz w:val="21"/>
                <w:szCs w:val="21"/>
                <w:lang w:val="en-GB"/>
              </w:rPr>
              <w:t>organisation</w:t>
            </w:r>
            <w:r w:rsidRPr="00C23EAA">
              <w:rPr>
                <w:rFonts w:ascii="Arial" w:hAnsi="Arial" w:cs="Arial"/>
                <w:sz w:val="21"/>
                <w:szCs w:val="21"/>
                <w:lang w:val="en-GB"/>
              </w:rPr>
              <w:t xml:space="preserve"> negotiates with lawfully established workers’ </w:t>
            </w:r>
            <w:r w:rsidR="00E916A5" w:rsidRPr="00C23EAA">
              <w:rPr>
                <w:rFonts w:ascii="Arial" w:hAnsi="Arial" w:cs="Arial"/>
                <w:sz w:val="21"/>
                <w:szCs w:val="21"/>
                <w:lang w:val="en-GB"/>
              </w:rPr>
              <w:t>organisation</w:t>
            </w:r>
            <w:r w:rsidRPr="00C23EAA">
              <w:rPr>
                <w:rFonts w:ascii="Arial" w:hAnsi="Arial" w:cs="Arial"/>
                <w:sz w:val="21"/>
                <w:szCs w:val="21"/>
                <w:lang w:val="en-GB"/>
              </w:rPr>
              <w:t>s and/ or duly selected representatives in good faith and with the best efforts to reach a collective bargaining agreement.</w:t>
            </w:r>
          </w:p>
          <w:p w14:paraId="0B8AC83F" w14:textId="77777777" w:rsidR="00352C84" w:rsidRPr="00C23EAA" w:rsidRDefault="00352C84" w:rsidP="00FB7689">
            <w:pPr>
              <w:spacing w:line="276" w:lineRule="auto"/>
              <w:rPr>
                <w:rFonts w:ascii="Arial" w:hAnsi="Arial" w:cs="Arial"/>
                <w:sz w:val="21"/>
                <w:szCs w:val="21"/>
                <w:lang w:val="en-GB"/>
              </w:rPr>
            </w:pPr>
          </w:p>
          <w:p w14:paraId="6630DD85" w14:textId="77777777" w:rsidR="00352C84" w:rsidRPr="00C23EAA" w:rsidRDefault="00352C84" w:rsidP="00FB7689">
            <w:pPr>
              <w:spacing w:line="276" w:lineRule="auto"/>
              <w:rPr>
                <w:rFonts w:ascii="Arial" w:hAnsi="Arial" w:cs="Arial"/>
                <w:sz w:val="21"/>
                <w:szCs w:val="21"/>
                <w:lang w:val="en-GB"/>
              </w:rPr>
            </w:pPr>
            <w:r w:rsidRPr="00C23EAA">
              <w:rPr>
                <w:rFonts w:ascii="Arial" w:hAnsi="Arial" w:cs="Arial"/>
                <w:sz w:val="21"/>
                <w:szCs w:val="21"/>
                <w:lang w:val="en-GB"/>
              </w:rPr>
              <w:t>7.5.5 Collective bargaining agreements are implemented where they exist.</w:t>
            </w:r>
          </w:p>
          <w:p w14:paraId="7BAF1FD7" w14:textId="77777777" w:rsidR="00352C84" w:rsidRPr="00C23EAA" w:rsidRDefault="00352C84" w:rsidP="00FB7689">
            <w:pPr>
              <w:spacing w:line="276" w:lineRule="auto"/>
              <w:rPr>
                <w:rFonts w:ascii="Arial" w:hAnsi="Arial" w:cs="Arial"/>
                <w:sz w:val="21"/>
                <w:szCs w:val="21"/>
                <w:lang w:val="en-GB"/>
              </w:rPr>
            </w:pPr>
          </w:p>
        </w:tc>
        <w:tc>
          <w:tcPr>
            <w:tcW w:w="3330" w:type="dxa"/>
          </w:tcPr>
          <w:p w14:paraId="086563DC" w14:textId="524132BF" w:rsidR="00352C84" w:rsidRPr="00C23EAA" w:rsidRDefault="00352C84" w:rsidP="00FB7689">
            <w:pPr>
              <w:spacing w:line="276" w:lineRule="auto"/>
              <w:rPr>
                <w:rFonts w:ascii="Arial" w:hAnsi="Arial" w:cs="Arial"/>
                <w:bCs/>
                <w:sz w:val="21"/>
                <w:szCs w:val="21"/>
                <w:lang w:val="en-GB"/>
              </w:rPr>
            </w:pPr>
            <w:r w:rsidRPr="00C23EAA">
              <w:rPr>
                <w:rFonts w:ascii="Arial" w:hAnsi="Arial" w:cs="Arial"/>
                <w:bCs/>
                <w:sz w:val="21"/>
                <w:szCs w:val="21"/>
                <w:lang w:val="en-GB"/>
              </w:rPr>
              <w:lastRenderedPageBreak/>
              <w:t xml:space="preserve">a) Does your </w:t>
            </w:r>
            <w:r w:rsidR="00E916A5" w:rsidRPr="00C23EAA">
              <w:rPr>
                <w:rFonts w:ascii="Arial" w:hAnsi="Arial" w:cs="Arial"/>
                <w:bCs/>
                <w:sz w:val="21"/>
                <w:szCs w:val="21"/>
                <w:lang w:val="en-GB"/>
              </w:rPr>
              <w:t>organisation</w:t>
            </w:r>
            <w:r w:rsidRPr="00C23EAA">
              <w:rPr>
                <w:rFonts w:ascii="Arial" w:hAnsi="Arial" w:cs="Arial"/>
                <w:bCs/>
                <w:sz w:val="21"/>
                <w:szCs w:val="21"/>
                <w:lang w:val="en-GB"/>
              </w:rPr>
              <w:t xml:space="preserve"> comply with Clause 7.5? If yes, continue at c).</w:t>
            </w:r>
          </w:p>
        </w:tc>
        <w:tc>
          <w:tcPr>
            <w:tcW w:w="3600" w:type="dxa"/>
          </w:tcPr>
          <w:p w14:paraId="34B4A000" w14:textId="77777777" w:rsidR="00352C84" w:rsidRPr="00C23EAA" w:rsidRDefault="00352C84" w:rsidP="00FB7689">
            <w:pPr>
              <w:spacing w:line="276" w:lineRule="auto"/>
              <w:rPr>
                <w:rFonts w:ascii="Arial" w:hAnsi="Arial" w:cs="Arial"/>
                <w:sz w:val="21"/>
                <w:szCs w:val="21"/>
                <w:lang w:val="en-GB"/>
              </w:rPr>
            </w:pPr>
            <w:r w:rsidRPr="00C23EAA">
              <w:rPr>
                <w:rFonts w:ascii="Arial" w:hAnsi="Arial" w:cs="Arial"/>
                <w:sz w:val="21"/>
                <w:szCs w:val="21"/>
                <w:lang w:val="en-GB"/>
              </w:rPr>
              <w:t>Yes/No</w:t>
            </w:r>
          </w:p>
        </w:tc>
        <w:tc>
          <w:tcPr>
            <w:tcW w:w="3357" w:type="dxa"/>
          </w:tcPr>
          <w:p w14:paraId="106AF8DE" w14:textId="77777777" w:rsidR="00352C84" w:rsidRPr="00C23EAA" w:rsidRDefault="00352C84" w:rsidP="00FB7689">
            <w:pPr>
              <w:spacing w:line="276" w:lineRule="auto"/>
              <w:rPr>
                <w:rFonts w:ascii="Arial" w:hAnsi="Arial" w:cs="Arial"/>
                <w:sz w:val="21"/>
                <w:szCs w:val="21"/>
                <w:lang w:val="en-GB"/>
              </w:rPr>
            </w:pPr>
          </w:p>
        </w:tc>
      </w:tr>
      <w:tr w:rsidR="00352C84" w:rsidRPr="00C23EAA" w14:paraId="11E95C3D" w14:textId="77777777" w:rsidTr="00FB7689">
        <w:trPr>
          <w:trHeight w:val="1033"/>
        </w:trPr>
        <w:tc>
          <w:tcPr>
            <w:tcW w:w="4410" w:type="dxa"/>
            <w:vMerge/>
          </w:tcPr>
          <w:p w14:paraId="351C111B" w14:textId="77777777" w:rsidR="00352C84" w:rsidRPr="00C23EAA" w:rsidRDefault="00352C84" w:rsidP="00FB7689">
            <w:pPr>
              <w:spacing w:line="276" w:lineRule="auto"/>
              <w:rPr>
                <w:rFonts w:ascii="Arial" w:hAnsi="Arial" w:cs="Arial"/>
                <w:sz w:val="21"/>
                <w:szCs w:val="21"/>
                <w:lang w:val="en-GB"/>
              </w:rPr>
            </w:pPr>
          </w:p>
        </w:tc>
        <w:tc>
          <w:tcPr>
            <w:tcW w:w="3330" w:type="dxa"/>
          </w:tcPr>
          <w:p w14:paraId="10C9022B" w14:textId="24C9AA2B" w:rsidR="00352C84" w:rsidRPr="00C23EAA" w:rsidRDefault="00352C84"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b) If the answer is no to a) above, please describe how or why your </w:t>
            </w:r>
            <w:r w:rsidR="00E916A5" w:rsidRPr="00C23EAA">
              <w:rPr>
                <w:rFonts w:ascii="Arial" w:hAnsi="Arial" w:cs="Arial"/>
                <w:bCs/>
                <w:sz w:val="21"/>
                <w:szCs w:val="21"/>
                <w:lang w:val="en-GB"/>
              </w:rPr>
              <w:t>organisation</w:t>
            </w:r>
            <w:r w:rsidRPr="00C23EAA">
              <w:rPr>
                <w:rFonts w:ascii="Arial" w:hAnsi="Arial" w:cs="Arial"/>
                <w:bCs/>
                <w:sz w:val="21"/>
                <w:szCs w:val="21"/>
                <w:lang w:val="en-GB"/>
              </w:rPr>
              <w:t xml:space="preserve"> does not comply with Clause 7.5.</w:t>
            </w:r>
          </w:p>
        </w:tc>
        <w:tc>
          <w:tcPr>
            <w:tcW w:w="3600" w:type="dxa"/>
          </w:tcPr>
          <w:p w14:paraId="0A64D86F" w14:textId="77777777" w:rsidR="00352C84" w:rsidRPr="00C23EAA" w:rsidRDefault="00352C84" w:rsidP="00FB7689">
            <w:pPr>
              <w:spacing w:line="276" w:lineRule="auto"/>
              <w:rPr>
                <w:rFonts w:ascii="Arial" w:hAnsi="Arial" w:cs="Arial"/>
                <w:sz w:val="21"/>
                <w:szCs w:val="21"/>
                <w:lang w:val="en-GB"/>
              </w:rPr>
            </w:pPr>
          </w:p>
        </w:tc>
        <w:tc>
          <w:tcPr>
            <w:tcW w:w="3357" w:type="dxa"/>
          </w:tcPr>
          <w:p w14:paraId="59CFBF43" w14:textId="77777777" w:rsidR="00352C84" w:rsidRPr="00C23EAA" w:rsidRDefault="00352C84" w:rsidP="00FB7689">
            <w:pPr>
              <w:spacing w:line="276" w:lineRule="auto"/>
              <w:rPr>
                <w:rFonts w:ascii="Arial" w:hAnsi="Arial" w:cs="Arial"/>
                <w:sz w:val="21"/>
                <w:szCs w:val="21"/>
                <w:lang w:val="en-GB"/>
              </w:rPr>
            </w:pPr>
          </w:p>
        </w:tc>
      </w:tr>
      <w:tr w:rsidR="00352C84" w:rsidRPr="00C23EAA" w14:paraId="4A1C134D" w14:textId="77777777" w:rsidTr="00FB7689">
        <w:trPr>
          <w:trHeight w:val="1033"/>
        </w:trPr>
        <w:tc>
          <w:tcPr>
            <w:tcW w:w="4410" w:type="dxa"/>
            <w:vMerge/>
          </w:tcPr>
          <w:p w14:paraId="40843D0B" w14:textId="77777777" w:rsidR="00352C84" w:rsidRPr="00C23EAA" w:rsidRDefault="00352C84" w:rsidP="00FB7689">
            <w:pPr>
              <w:spacing w:line="276" w:lineRule="auto"/>
              <w:rPr>
                <w:rFonts w:ascii="Arial" w:hAnsi="Arial" w:cs="Arial"/>
                <w:sz w:val="21"/>
                <w:szCs w:val="21"/>
                <w:lang w:val="en-GB"/>
              </w:rPr>
            </w:pPr>
          </w:p>
        </w:tc>
        <w:tc>
          <w:tcPr>
            <w:tcW w:w="3330" w:type="dxa"/>
          </w:tcPr>
          <w:p w14:paraId="2C26A145" w14:textId="66FBF1FB" w:rsidR="00352C84" w:rsidRPr="00C23EAA" w:rsidRDefault="00352C84"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c) For the individuals employed by you at the site/sites holding the certificate, describe how your </w:t>
            </w:r>
            <w:r w:rsidR="00E916A5" w:rsidRPr="00C23EAA">
              <w:rPr>
                <w:rFonts w:ascii="Arial" w:hAnsi="Arial" w:cs="Arial"/>
                <w:bCs/>
                <w:sz w:val="21"/>
                <w:szCs w:val="21"/>
                <w:lang w:val="en-GB"/>
              </w:rPr>
              <w:lastRenderedPageBreak/>
              <w:t>organisation</w:t>
            </w:r>
            <w:r w:rsidRPr="00C23EAA">
              <w:rPr>
                <w:rFonts w:ascii="Arial" w:hAnsi="Arial" w:cs="Arial"/>
                <w:bCs/>
                <w:sz w:val="21"/>
                <w:szCs w:val="21"/>
                <w:lang w:val="en-GB"/>
              </w:rPr>
              <w:t xml:space="preserve"> knows it complies with Clause 7.5.</w:t>
            </w:r>
          </w:p>
        </w:tc>
        <w:tc>
          <w:tcPr>
            <w:tcW w:w="3600" w:type="dxa"/>
          </w:tcPr>
          <w:p w14:paraId="61059879" w14:textId="77777777" w:rsidR="00352C84" w:rsidRPr="00C23EAA" w:rsidRDefault="00352C84" w:rsidP="00FB7689">
            <w:pPr>
              <w:spacing w:line="276" w:lineRule="auto"/>
              <w:rPr>
                <w:rFonts w:ascii="Arial" w:hAnsi="Arial" w:cs="Arial"/>
                <w:sz w:val="21"/>
                <w:szCs w:val="21"/>
                <w:lang w:val="en-GB"/>
              </w:rPr>
            </w:pPr>
          </w:p>
        </w:tc>
        <w:tc>
          <w:tcPr>
            <w:tcW w:w="3357" w:type="dxa"/>
          </w:tcPr>
          <w:p w14:paraId="2EB753F1" w14:textId="77777777" w:rsidR="00352C84" w:rsidRPr="00C23EAA" w:rsidRDefault="00352C84" w:rsidP="00FB7689">
            <w:pPr>
              <w:spacing w:line="276" w:lineRule="auto"/>
              <w:rPr>
                <w:rFonts w:ascii="Arial" w:hAnsi="Arial" w:cs="Arial"/>
                <w:sz w:val="21"/>
                <w:szCs w:val="21"/>
                <w:lang w:val="en-GB"/>
              </w:rPr>
            </w:pPr>
          </w:p>
        </w:tc>
      </w:tr>
      <w:tr w:rsidR="00352C84" w:rsidRPr="00C23EAA" w14:paraId="5269508D" w14:textId="77777777" w:rsidTr="00FB7689">
        <w:trPr>
          <w:trHeight w:val="1098"/>
        </w:trPr>
        <w:tc>
          <w:tcPr>
            <w:tcW w:w="4410" w:type="dxa"/>
            <w:vMerge/>
          </w:tcPr>
          <w:p w14:paraId="321D4724" w14:textId="77777777" w:rsidR="00352C84" w:rsidRPr="00C23EAA" w:rsidRDefault="00352C84" w:rsidP="00FB7689">
            <w:pPr>
              <w:spacing w:line="276" w:lineRule="auto"/>
              <w:rPr>
                <w:rFonts w:ascii="Arial" w:hAnsi="Arial" w:cs="Arial"/>
                <w:sz w:val="21"/>
                <w:szCs w:val="21"/>
                <w:lang w:val="en-GB"/>
              </w:rPr>
            </w:pPr>
          </w:p>
        </w:tc>
        <w:tc>
          <w:tcPr>
            <w:tcW w:w="3330" w:type="dxa"/>
          </w:tcPr>
          <w:p w14:paraId="283F0593" w14:textId="77777777" w:rsidR="00352C84" w:rsidRPr="00C23EAA" w:rsidRDefault="00352C84" w:rsidP="00FB7689">
            <w:pPr>
              <w:spacing w:line="276" w:lineRule="auto"/>
              <w:rPr>
                <w:rFonts w:ascii="Arial" w:hAnsi="Arial" w:cs="Arial"/>
                <w:bCs/>
                <w:sz w:val="21"/>
                <w:szCs w:val="21"/>
                <w:lang w:val="en-GB"/>
              </w:rPr>
            </w:pPr>
            <w:r w:rsidRPr="00C23EAA">
              <w:rPr>
                <w:rFonts w:ascii="Arial" w:hAnsi="Arial" w:cs="Arial"/>
                <w:bCs/>
                <w:sz w:val="21"/>
                <w:szCs w:val="21"/>
                <w:lang w:val="en-GB"/>
              </w:rPr>
              <w:t>d) Identify any documents or other records (and their location) that you rely upon to verify compliance with Clause 7.5.</w:t>
            </w:r>
          </w:p>
        </w:tc>
        <w:tc>
          <w:tcPr>
            <w:tcW w:w="3600" w:type="dxa"/>
          </w:tcPr>
          <w:p w14:paraId="14C5958C" w14:textId="27767895" w:rsidR="00352C84" w:rsidRPr="00C23EAA" w:rsidRDefault="00E916A5" w:rsidP="00352C84">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Organisation</w:t>
            </w:r>
            <w:r w:rsidR="00352C84" w:rsidRPr="00C23EAA">
              <w:rPr>
                <w:rFonts w:ascii="Arial" w:hAnsi="Arial" w:cs="Arial"/>
                <w:sz w:val="21"/>
                <w:szCs w:val="21"/>
                <w:lang w:val="en-GB"/>
              </w:rPr>
              <w:t>al policies</w:t>
            </w:r>
          </w:p>
          <w:p w14:paraId="7B06D7B9" w14:textId="77777777" w:rsidR="00352C84" w:rsidRPr="00C23EAA" w:rsidRDefault="00352C84" w:rsidP="00352C84">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Complaints register</w:t>
            </w:r>
          </w:p>
          <w:p w14:paraId="508ED96E" w14:textId="77777777" w:rsidR="00352C84" w:rsidRPr="00C23EAA" w:rsidRDefault="00352C84" w:rsidP="00352C84">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Collective bargaining agreement</w:t>
            </w:r>
          </w:p>
          <w:p w14:paraId="1338294E" w14:textId="77777777" w:rsidR="00352C84" w:rsidRPr="00C23EAA" w:rsidRDefault="00352C84" w:rsidP="00352C84">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Minutes or documents from meetings related to the development of the collective bargaining agreement</w:t>
            </w:r>
          </w:p>
          <w:p w14:paraId="6C954EBB" w14:textId="4EB5ED88" w:rsidR="00352C84" w:rsidRPr="00C23EAA" w:rsidRDefault="00352C84" w:rsidP="00352C84">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 xml:space="preserve">Minister of labour/ Industrial Relations reports </w:t>
            </w:r>
          </w:p>
          <w:p w14:paraId="36FA3B05" w14:textId="77777777" w:rsidR="00352C84" w:rsidRPr="00C23EAA" w:rsidRDefault="00352C84" w:rsidP="00352C84">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Court reports/awards</w:t>
            </w:r>
          </w:p>
          <w:p w14:paraId="38B6F5A0" w14:textId="77777777" w:rsidR="00352C84" w:rsidRPr="00C23EAA" w:rsidRDefault="00352C84" w:rsidP="00352C84">
            <w:pPr>
              <w:numPr>
                <w:ilvl w:val="0"/>
                <w:numId w:val="9"/>
              </w:numPr>
              <w:spacing w:line="276" w:lineRule="auto"/>
              <w:rPr>
                <w:rFonts w:ascii="Arial" w:hAnsi="Arial" w:cs="Arial"/>
                <w:sz w:val="21"/>
                <w:szCs w:val="21"/>
                <w:lang w:val="en-GB"/>
              </w:rPr>
            </w:pPr>
            <w:r w:rsidRPr="00C23EAA">
              <w:rPr>
                <w:rFonts w:ascii="Arial" w:hAnsi="Arial" w:cs="Arial"/>
                <w:sz w:val="21"/>
                <w:szCs w:val="21"/>
                <w:lang w:val="en-GB"/>
              </w:rPr>
              <w:t>Documented evidence and records of the workers’ representative(s) elections</w:t>
            </w:r>
          </w:p>
        </w:tc>
        <w:tc>
          <w:tcPr>
            <w:tcW w:w="3357" w:type="dxa"/>
          </w:tcPr>
          <w:p w14:paraId="5DF9C78D" w14:textId="77777777" w:rsidR="00352C84" w:rsidRPr="00C23EAA" w:rsidRDefault="00352C84" w:rsidP="00FB7689">
            <w:pPr>
              <w:spacing w:line="276" w:lineRule="auto"/>
              <w:rPr>
                <w:rFonts w:ascii="Arial" w:hAnsi="Arial" w:cs="Arial"/>
                <w:sz w:val="21"/>
                <w:szCs w:val="21"/>
                <w:lang w:val="en-GB"/>
              </w:rPr>
            </w:pPr>
          </w:p>
        </w:tc>
      </w:tr>
      <w:tr w:rsidR="00352C84" w:rsidRPr="00C23EAA" w14:paraId="3F1228CB" w14:textId="77777777" w:rsidTr="00FB7689">
        <w:trPr>
          <w:trHeight w:val="1098"/>
        </w:trPr>
        <w:tc>
          <w:tcPr>
            <w:tcW w:w="4410" w:type="dxa"/>
            <w:vMerge/>
          </w:tcPr>
          <w:p w14:paraId="2D441361" w14:textId="77777777" w:rsidR="00352C84" w:rsidRPr="00C23EAA" w:rsidRDefault="00352C84" w:rsidP="00FB7689">
            <w:pPr>
              <w:spacing w:line="276" w:lineRule="auto"/>
              <w:rPr>
                <w:rFonts w:ascii="Arial" w:hAnsi="Arial" w:cs="Arial"/>
                <w:sz w:val="21"/>
                <w:szCs w:val="21"/>
                <w:lang w:val="en-GB"/>
              </w:rPr>
            </w:pPr>
          </w:p>
        </w:tc>
        <w:tc>
          <w:tcPr>
            <w:tcW w:w="3330" w:type="dxa"/>
          </w:tcPr>
          <w:p w14:paraId="27A84822" w14:textId="77777777" w:rsidR="00352C84" w:rsidRPr="00C23EAA" w:rsidRDefault="00352C84" w:rsidP="00FB7689">
            <w:pPr>
              <w:spacing w:line="276" w:lineRule="auto"/>
              <w:rPr>
                <w:rFonts w:ascii="Arial" w:hAnsi="Arial" w:cs="Arial"/>
                <w:bCs/>
                <w:sz w:val="21"/>
                <w:szCs w:val="21"/>
                <w:lang w:val="en-GB"/>
              </w:rPr>
            </w:pPr>
            <w:r w:rsidRPr="00C23EAA">
              <w:rPr>
                <w:rFonts w:ascii="Arial" w:hAnsi="Arial" w:cs="Arial"/>
                <w:bCs/>
                <w:sz w:val="21"/>
                <w:szCs w:val="21"/>
                <w:lang w:val="en-GB"/>
              </w:rPr>
              <w:t>e) Identify any legal obligations that you believe may impact your ability to comply with Clause 7.5. Please describe them, and how they impact your ability to comply with Clause 7.5.</w:t>
            </w:r>
          </w:p>
        </w:tc>
        <w:tc>
          <w:tcPr>
            <w:tcW w:w="3600" w:type="dxa"/>
          </w:tcPr>
          <w:p w14:paraId="7DE3F64C" w14:textId="77777777" w:rsidR="00352C84" w:rsidRPr="00C23EAA" w:rsidRDefault="00352C84" w:rsidP="00FB7689">
            <w:pPr>
              <w:spacing w:line="276" w:lineRule="auto"/>
              <w:rPr>
                <w:rFonts w:ascii="Arial" w:hAnsi="Arial" w:cs="Arial"/>
                <w:sz w:val="21"/>
                <w:szCs w:val="21"/>
                <w:lang w:val="en-GB"/>
              </w:rPr>
            </w:pPr>
          </w:p>
        </w:tc>
        <w:tc>
          <w:tcPr>
            <w:tcW w:w="3357" w:type="dxa"/>
          </w:tcPr>
          <w:p w14:paraId="2D6CB96C" w14:textId="77777777" w:rsidR="00352C84" w:rsidRPr="00C23EAA" w:rsidRDefault="00352C84" w:rsidP="00FB7689">
            <w:pPr>
              <w:spacing w:line="276" w:lineRule="auto"/>
              <w:rPr>
                <w:rFonts w:ascii="Arial" w:hAnsi="Arial" w:cs="Arial"/>
                <w:sz w:val="21"/>
                <w:szCs w:val="21"/>
                <w:lang w:val="en-GB"/>
              </w:rPr>
            </w:pPr>
          </w:p>
        </w:tc>
      </w:tr>
      <w:tr w:rsidR="00352C84" w:rsidRPr="00C23EAA" w14:paraId="594D272A" w14:textId="77777777" w:rsidTr="00FB7689">
        <w:trPr>
          <w:trHeight w:val="960"/>
        </w:trPr>
        <w:tc>
          <w:tcPr>
            <w:tcW w:w="4410" w:type="dxa"/>
            <w:vMerge/>
          </w:tcPr>
          <w:p w14:paraId="36B3D54E" w14:textId="77777777" w:rsidR="00352C84" w:rsidRPr="00C23EAA" w:rsidRDefault="00352C84" w:rsidP="00FB7689">
            <w:pPr>
              <w:spacing w:line="276" w:lineRule="auto"/>
              <w:rPr>
                <w:rFonts w:ascii="Arial" w:hAnsi="Arial" w:cs="Arial"/>
                <w:sz w:val="21"/>
                <w:szCs w:val="21"/>
                <w:lang w:val="en-GB"/>
              </w:rPr>
            </w:pPr>
          </w:p>
        </w:tc>
        <w:tc>
          <w:tcPr>
            <w:tcW w:w="3330" w:type="dxa"/>
          </w:tcPr>
          <w:p w14:paraId="2C0AD7D8" w14:textId="2A29ADEE" w:rsidR="00352C84" w:rsidRPr="00C23EAA" w:rsidRDefault="00352C84" w:rsidP="00FB7689">
            <w:pPr>
              <w:spacing w:line="276" w:lineRule="auto"/>
              <w:rPr>
                <w:rFonts w:ascii="Arial" w:hAnsi="Arial" w:cs="Arial"/>
                <w:bCs/>
                <w:sz w:val="21"/>
                <w:szCs w:val="21"/>
                <w:lang w:val="en-GB"/>
              </w:rPr>
            </w:pPr>
            <w:r w:rsidRPr="00C23EAA">
              <w:rPr>
                <w:rFonts w:ascii="Arial" w:hAnsi="Arial" w:cs="Arial"/>
                <w:bCs/>
                <w:sz w:val="21"/>
                <w:szCs w:val="21"/>
                <w:lang w:val="en-GB"/>
              </w:rPr>
              <w:t xml:space="preserve">f) Attach a policy statement, or statements, made by your </w:t>
            </w:r>
            <w:r w:rsidR="00E916A5" w:rsidRPr="00C23EAA">
              <w:rPr>
                <w:rFonts w:ascii="Arial" w:hAnsi="Arial" w:cs="Arial"/>
                <w:bCs/>
                <w:sz w:val="21"/>
                <w:szCs w:val="21"/>
                <w:lang w:val="en-GB"/>
              </w:rPr>
              <w:t>organisation</w:t>
            </w:r>
            <w:r w:rsidRPr="00C23EAA">
              <w:rPr>
                <w:rFonts w:ascii="Arial" w:hAnsi="Arial" w:cs="Arial"/>
                <w:bCs/>
                <w:sz w:val="21"/>
                <w:szCs w:val="21"/>
                <w:lang w:val="en-GB"/>
              </w:rPr>
              <w:t xml:space="preserve"> that encompasses Clause 7.5.</w:t>
            </w:r>
          </w:p>
        </w:tc>
        <w:tc>
          <w:tcPr>
            <w:tcW w:w="3600" w:type="dxa"/>
          </w:tcPr>
          <w:p w14:paraId="37075063" w14:textId="77777777" w:rsidR="00352C84" w:rsidRPr="00C23EAA" w:rsidRDefault="00352C84" w:rsidP="00FB7689">
            <w:pPr>
              <w:spacing w:line="276" w:lineRule="auto"/>
              <w:rPr>
                <w:rFonts w:ascii="Arial" w:hAnsi="Arial" w:cs="Arial"/>
                <w:sz w:val="21"/>
                <w:szCs w:val="21"/>
                <w:lang w:val="en-GB"/>
              </w:rPr>
            </w:pPr>
          </w:p>
        </w:tc>
        <w:tc>
          <w:tcPr>
            <w:tcW w:w="3357" w:type="dxa"/>
          </w:tcPr>
          <w:p w14:paraId="2EA3B46B" w14:textId="77777777" w:rsidR="00352C84" w:rsidRPr="00C23EAA" w:rsidRDefault="00352C84" w:rsidP="00FB7689">
            <w:pPr>
              <w:spacing w:line="276" w:lineRule="auto"/>
              <w:rPr>
                <w:rFonts w:ascii="Arial" w:hAnsi="Arial" w:cs="Arial"/>
                <w:sz w:val="21"/>
                <w:szCs w:val="21"/>
                <w:lang w:val="en-GB"/>
              </w:rPr>
            </w:pPr>
          </w:p>
        </w:tc>
      </w:tr>
    </w:tbl>
    <w:p w14:paraId="130C84D0" w14:textId="77777777" w:rsidR="0079348A" w:rsidRPr="00C23EAA" w:rsidRDefault="0079348A" w:rsidP="00917335">
      <w:pPr>
        <w:spacing w:line="276" w:lineRule="auto"/>
        <w:rPr>
          <w:rFonts w:eastAsia="Calibri"/>
          <w:sz w:val="21"/>
          <w:szCs w:val="21"/>
        </w:rPr>
        <w:sectPr w:rsidR="0079348A" w:rsidRPr="00C23EAA" w:rsidSect="00D2279F">
          <w:pgSz w:w="16838" w:h="11906" w:orient="landscape"/>
          <w:pgMar w:top="1440" w:right="1440" w:bottom="1440" w:left="1440" w:header="708" w:footer="708" w:gutter="0"/>
          <w:cols w:space="708"/>
          <w:docGrid w:linePitch="360"/>
        </w:sectPr>
      </w:pPr>
    </w:p>
    <w:p w14:paraId="5D2D166F" w14:textId="71694B9D" w:rsidR="0080378A" w:rsidRPr="00C23EAA" w:rsidRDefault="00320902" w:rsidP="0080378A">
      <w:pPr>
        <w:spacing w:before="120" w:after="120" w:line="276" w:lineRule="auto"/>
        <w:rPr>
          <w:rFonts w:eastAsia="Calibri"/>
          <w:b/>
          <w:bCs/>
          <w:spacing w:val="12"/>
          <w:sz w:val="21"/>
          <w:szCs w:val="21"/>
        </w:rPr>
      </w:pPr>
      <w:r w:rsidRPr="00C23EAA">
        <w:rPr>
          <w:rFonts w:eastAsia="Calibri"/>
          <w:b/>
          <w:bCs/>
          <w:color w:val="125B4D"/>
          <w:spacing w:val="12"/>
          <w:sz w:val="21"/>
          <w:szCs w:val="21"/>
        </w:rPr>
        <w:lastRenderedPageBreak/>
        <w:t xml:space="preserve">Examples of questions to answer in completing the self-assessment: </w:t>
      </w:r>
    </w:p>
    <w:p w14:paraId="11F5ED8B" w14:textId="4E3A8F2C" w:rsidR="00DE4596" w:rsidRPr="00C23EAA" w:rsidRDefault="0080378A" w:rsidP="0080378A">
      <w:pPr>
        <w:spacing w:before="120" w:after="120" w:line="276" w:lineRule="auto"/>
        <w:rPr>
          <w:rFonts w:eastAsia="Calibri"/>
          <w:sz w:val="21"/>
          <w:szCs w:val="21"/>
        </w:rPr>
      </w:pPr>
      <w:r w:rsidRPr="00C23EAA">
        <w:rPr>
          <w:rFonts w:eastAsia="Calibri"/>
          <w:sz w:val="21"/>
          <w:szCs w:val="21"/>
        </w:rPr>
        <w:t>FSC has provided the following open questions that may be helpful to the organisation to take into consideration when completing the self-assessment. The questions are divided into four categories addressed by the FSC core labour requirements. The level of detail required will depend on the location of the organisation’s facility, including the organisation’s assessment of risk, and the labour environment. This list of questions is not exhaustive.</w:t>
      </w:r>
    </w:p>
    <w:p w14:paraId="7D22559E" w14:textId="77777777" w:rsidR="0080378A" w:rsidRPr="00C23EAA" w:rsidRDefault="0080378A" w:rsidP="00D2279F">
      <w:pPr>
        <w:rPr>
          <w:sz w:val="21"/>
          <w:szCs w:val="21"/>
        </w:rPr>
      </w:pPr>
    </w:p>
    <w:tbl>
      <w:tblPr>
        <w:tblStyle w:val="TableGrid"/>
        <w:tblW w:w="15593" w:type="dxa"/>
        <w:tblInd w:w="-572" w:type="dxa"/>
        <w:tblLook w:val="04A0" w:firstRow="1" w:lastRow="0" w:firstColumn="1" w:lastColumn="0" w:noHBand="0" w:noVBand="1"/>
      </w:tblPr>
      <w:tblGrid>
        <w:gridCol w:w="2178"/>
        <w:gridCol w:w="13415"/>
      </w:tblGrid>
      <w:tr w:rsidR="00DE4596" w:rsidRPr="00C23EAA" w14:paraId="45C05703" w14:textId="77777777" w:rsidTr="00FF21AE">
        <w:trPr>
          <w:trHeight w:val="442"/>
        </w:trPr>
        <w:tc>
          <w:tcPr>
            <w:tcW w:w="2178" w:type="dxa"/>
            <w:shd w:val="clear" w:color="auto" w:fill="BFBFBF" w:themeFill="background1" w:themeFillShade="BF"/>
            <w:vAlign w:val="center"/>
          </w:tcPr>
          <w:p w14:paraId="3FBBD324" w14:textId="77777777" w:rsidR="00DE4596" w:rsidRPr="00C23EAA" w:rsidRDefault="00DE4596" w:rsidP="009D2600">
            <w:pPr>
              <w:jc w:val="center"/>
              <w:rPr>
                <w:b/>
                <w:bCs/>
                <w:sz w:val="21"/>
                <w:szCs w:val="21"/>
                <w:lang w:eastAsia="ja-JP"/>
              </w:rPr>
            </w:pPr>
            <w:r w:rsidRPr="00C23EAA">
              <w:rPr>
                <w:b/>
                <w:bCs/>
                <w:sz w:val="21"/>
                <w:szCs w:val="21"/>
                <w:lang w:eastAsia="ja-JP"/>
              </w:rPr>
              <w:t>Category</w:t>
            </w:r>
          </w:p>
        </w:tc>
        <w:tc>
          <w:tcPr>
            <w:tcW w:w="13415" w:type="dxa"/>
            <w:shd w:val="clear" w:color="auto" w:fill="BFBFBF" w:themeFill="background1" w:themeFillShade="BF"/>
            <w:vAlign w:val="center"/>
          </w:tcPr>
          <w:p w14:paraId="239FD523" w14:textId="77777777" w:rsidR="00DE4596" w:rsidRPr="00C23EAA" w:rsidRDefault="00DE4596" w:rsidP="009D2600">
            <w:pPr>
              <w:jc w:val="center"/>
              <w:rPr>
                <w:b/>
                <w:bCs/>
                <w:sz w:val="21"/>
                <w:szCs w:val="21"/>
                <w:lang w:eastAsia="ja-JP"/>
              </w:rPr>
            </w:pPr>
            <w:r w:rsidRPr="00C23EAA">
              <w:rPr>
                <w:b/>
                <w:bCs/>
                <w:sz w:val="21"/>
                <w:szCs w:val="21"/>
                <w:lang w:eastAsia="ja-JP"/>
              </w:rPr>
              <w:t>Question</w:t>
            </w:r>
          </w:p>
        </w:tc>
      </w:tr>
      <w:tr w:rsidR="00DE4596" w:rsidRPr="00C23EAA" w14:paraId="01527697" w14:textId="77777777" w:rsidTr="00E46366">
        <w:tc>
          <w:tcPr>
            <w:tcW w:w="2178" w:type="dxa"/>
          </w:tcPr>
          <w:p w14:paraId="7ED6E9E0" w14:textId="77777777" w:rsidR="00DE4596" w:rsidRPr="00C23EAA" w:rsidRDefault="00DE4596" w:rsidP="009D2600">
            <w:pPr>
              <w:rPr>
                <w:b/>
                <w:bCs/>
                <w:sz w:val="21"/>
                <w:szCs w:val="21"/>
                <w:lang w:eastAsia="ja-JP"/>
              </w:rPr>
            </w:pPr>
            <w:r w:rsidRPr="00C23EAA">
              <w:rPr>
                <w:b/>
                <w:bCs/>
                <w:sz w:val="21"/>
                <w:szCs w:val="21"/>
                <w:lang w:eastAsia="ja-JP"/>
              </w:rPr>
              <w:t>Child Labour</w:t>
            </w:r>
          </w:p>
        </w:tc>
        <w:tc>
          <w:tcPr>
            <w:tcW w:w="13415" w:type="dxa"/>
          </w:tcPr>
          <w:p w14:paraId="15D723C6"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What is the statutory, legal, or regulated minimum age at the place of your operations?</w:t>
            </w:r>
          </w:p>
          <w:p w14:paraId="79841DE5"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What measures have you taken to ensure that child labour is not used in your operations?</w:t>
            </w:r>
          </w:p>
          <w:p w14:paraId="5C7BD885"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Do you register the age (birthday) of your workers and how do you verify that this is the actual age? Do you check the identification papers?</w:t>
            </w:r>
          </w:p>
          <w:p w14:paraId="162E49C0" w14:textId="116BD19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If there are legal or regulatory restriction</w:t>
            </w:r>
            <w:r w:rsidR="008B58C4" w:rsidRPr="00C23EAA">
              <w:rPr>
                <w:rFonts w:ascii="Arial" w:hAnsi="Arial" w:cs="Arial"/>
                <w:bCs/>
                <w:sz w:val="21"/>
                <w:szCs w:val="21"/>
                <w:lang w:val="en-GB" w:eastAsia="ja-JP"/>
              </w:rPr>
              <w:t>s</w:t>
            </w:r>
            <w:r w:rsidRPr="00C23EAA">
              <w:rPr>
                <w:rFonts w:ascii="Arial" w:hAnsi="Arial" w:cs="Arial"/>
                <w:bCs/>
                <w:sz w:val="21"/>
                <w:szCs w:val="21"/>
                <w:lang w:val="en-GB" w:eastAsia="ja-JP"/>
              </w:rPr>
              <w:t xml:space="preserve"> which to your understanding would limit your ability to comply with the requirement, describe how you mitigate those limitations.</w:t>
            </w:r>
          </w:p>
          <w:p w14:paraId="08CFFFA7"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If you employ workers below the age of 18, describe what measures you have taken to ensure that they don’t perform hazardous or heavy work. If there are a requirement for training and education, indicate supporting documents.</w:t>
            </w:r>
          </w:p>
          <w:p w14:paraId="2E8F6649"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Is the employment of children between the age of 13 or 15 legally allowed? Do you employ children between that age? If yes on both accounts, specify measures you have taken to ensure that they only perform light work that is not harmful to their health or development and that allows them to work outside school hours only.</w:t>
            </w:r>
          </w:p>
          <w:p w14:paraId="4E53D656" w14:textId="77777777" w:rsidR="00DE4596" w:rsidRPr="00C23EAA" w:rsidRDefault="00DE4596" w:rsidP="00E46366">
            <w:pPr>
              <w:spacing w:line="276" w:lineRule="auto"/>
              <w:rPr>
                <w:b/>
                <w:bCs/>
                <w:sz w:val="21"/>
                <w:szCs w:val="21"/>
                <w:lang w:eastAsia="ja-JP"/>
              </w:rPr>
            </w:pPr>
          </w:p>
        </w:tc>
      </w:tr>
      <w:tr w:rsidR="00DE4596" w:rsidRPr="00C23EAA" w14:paraId="3F690573" w14:textId="77777777" w:rsidTr="00E46366">
        <w:tc>
          <w:tcPr>
            <w:tcW w:w="2178" w:type="dxa"/>
          </w:tcPr>
          <w:p w14:paraId="539C2E0F" w14:textId="77777777" w:rsidR="00DE4596" w:rsidRPr="00C23EAA" w:rsidRDefault="00DE4596" w:rsidP="009D2600">
            <w:pPr>
              <w:rPr>
                <w:b/>
                <w:bCs/>
                <w:sz w:val="21"/>
                <w:szCs w:val="21"/>
                <w:lang w:eastAsia="ja-JP"/>
              </w:rPr>
            </w:pPr>
            <w:r w:rsidRPr="00C23EAA">
              <w:rPr>
                <w:b/>
                <w:bCs/>
                <w:sz w:val="21"/>
                <w:szCs w:val="21"/>
                <w:lang w:eastAsia="ja-JP"/>
              </w:rPr>
              <w:t>Forced Labour</w:t>
            </w:r>
          </w:p>
        </w:tc>
        <w:tc>
          <w:tcPr>
            <w:tcW w:w="13415" w:type="dxa"/>
          </w:tcPr>
          <w:p w14:paraId="299FDFED"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Describe your recruitment and contracting practices to show compliance with this principle.</w:t>
            </w:r>
          </w:p>
          <w:p w14:paraId="755E4A4E"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Do you grant loans or salary/wage advances that would require a worker to extend his/her working beyond the legal or contractual agreements? If so, can you describe how you mitigate the risk of bonded labour in such a case?</w:t>
            </w:r>
          </w:p>
          <w:p w14:paraId="3D558FEB"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How do you ensure that there are no employment fees deducted, or payments or deposits made to commence employment?</w:t>
            </w:r>
          </w:p>
          <w:p w14:paraId="167EEE55"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How do you ensure that the workers do not experience any form of mobility restriction?</w:t>
            </w:r>
          </w:p>
          <w:p w14:paraId="1E8A030E"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How do you ensure that the workers have access to their passports and identification documents at all times while at the same time offering a safe place for storing the documents?</w:t>
            </w:r>
          </w:p>
          <w:p w14:paraId="2FA3F133"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How do you ensure that there are no threats of denouncing workers to the authorities?</w:t>
            </w:r>
          </w:p>
        </w:tc>
      </w:tr>
      <w:tr w:rsidR="00DE4596" w:rsidRPr="00C23EAA" w14:paraId="1A8E24B0" w14:textId="77777777" w:rsidTr="00E46366">
        <w:tc>
          <w:tcPr>
            <w:tcW w:w="2178" w:type="dxa"/>
          </w:tcPr>
          <w:p w14:paraId="3B02D10A" w14:textId="77777777" w:rsidR="00DE4596" w:rsidRPr="00C23EAA" w:rsidRDefault="00DE4596" w:rsidP="009D2600">
            <w:pPr>
              <w:rPr>
                <w:b/>
                <w:bCs/>
                <w:sz w:val="21"/>
                <w:szCs w:val="21"/>
                <w:lang w:eastAsia="ja-JP"/>
              </w:rPr>
            </w:pPr>
            <w:r w:rsidRPr="00C23EAA">
              <w:rPr>
                <w:b/>
                <w:bCs/>
                <w:sz w:val="21"/>
                <w:szCs w:val="21"/>
                <w:lang w:eastAsia="ja-JP"/>
              </w:rPr>
              <w:t>Discrimination</w:t>
            </w:r>
          </w:p>
        </w:tc>
        <w:tc>
          <w:tcPr>
            <w:tcW w:w="13415" w:type="dxa"/>
          </w:tcPr>
          <w:p w14:paraId="761A3250"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 xml:space="preserve">How do you ensure that wages and other working conditions are non-discriminatory? </w:t>
            </w:r>
          </w:p>
          <w:p w14:paraId="6609246A"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 xml:space="preserve">Is there gender/age ratio parity? </w:t>
            </w:r>
          </w:p>
          <w:p w14:paraId="07C6F25E"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lastRenderedPageBreak/>
              <w:t xml:space="preserve">Do you have an ethnically diverse workforce? </w:t>
            </w:r>
          </w:p>
          <w:p w14:paraId="764CBD49"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Do you have policies about non-discrimination?</w:t>
            </w:r>
          </w:p>
          <w:p w14:paraId="7906A21C"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Do you ensure all employees have equal opportunity for promotion?</w:t>
            </w:r>
          </w:p>
          <w:p w14:paraId="0E861179"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 xml:space="preserve">How do you ensure applicants have equal opportunity for employment? </w:t>
            </w:r>
          </w:p>
          <w:p w14:paraId="485907D4"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If there are legal or regulatory restriction which to your understanding would limit your ability to comply with these requirements, describe how you mitigate these restrictions?</w:t>
            </w:r>
          </w:p>
        </w:tc>
      </w:tr>
      <w:tr w:rsidR="00DE4596" w:rsidRPr="00C23EAA" w14:paraId="4A2CADDD" w14:textId="77777777" w:rsidTr="00E46366">
        <w:tc>
          <w:tcPr>
            <w:tcW w:w="2178" w:type="dxa"/>
          </w:tcPr>
          <w:p w14:paraId="5A223127" w14:textId="77777777" w:rsidR="00DE4596" w:rsidRPr="00C23EAA" w:rsidRDefault="00DE4596" w:rsidP="009D2600">
            <w:pPr>
              <w:rPr>
                <w:b/>
                <w:bCs/>
                <w:sz w:val="21"/>
                <w:szCs w:val="21"/>
                <w:lang w:eastAsia="ja-JP"/>
              </w:rPr>
            </w:pPr>
            <w:r w:rsidRPr="00C23EAA">
              <w:rPr>
                <w:b/>
                <w:bCs/>
                <w:sz w:val="21"/>
                <w:szCs w:val="21"/>
                <w:lang w:eastAsia="ja-JP"/>
              </w:rPr>
              <w:lastRenderedPageBreak/>
              <w:t>Freedom of Association and the Right to Collective Bargaining</w:t>
            </w:r>
          </w:p>
        </w:tc>
        <w:tc>
          <w:tcPr>
            <w:tcW w:w="13415" w:type="dxa"/>
          </w:tcPr>
          <w:p w14:paraId="6CC48E5D"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Are workers organised into a trade union? To the best of your knowledge, describe why you believe the workers have or have not chosen to be represented by a trade union.</w:t>
            </w:r>
          </w:p>
          <w:p w14:paraId="4B9686E3"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 xml:space="preserve">If workers are represented by a union, is the union autonomous and independent? </w:t>
            </w:r>
          </w:p>
          <w:p w14:paraId="68C18B1A"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 xml:space="preserve">What forms of worker representation other than unions exist at the site? </w:t>
            </w:r>
          </w:p>
          <w:p w14:paraId="64026013" w14:textId="77777777" w:rsidR="00DE4596" w:rsidRPr="00C23EAA" w:rsidRDefault="00DE4596" w:rsidP="00E46366">
            <w:pPr>
              <w:pStyle w:val="ListParagraph"/>
              <w:numPr>
                <w:ilvl w:val="0"/>
                <w:numId w:val="4"/>
              </w:numPr>
              <w:spacing w:line="276" w:lineRule="auto"/>
              <w:rPr>
                <w:rFonts w:ascii="Arial" w:hAnsi="Arial" w:cs="Arial"/>
                <w:bCs/>
                <w:sz w:val="21"/>
                <w:szCs w:val="21"/>
                <w:lang w:val="en-GB" w:eastAsia="ja-JP"/>
              </w:rPr>
            </w:pPr>
            <w:r w:rsidRPr="00C23EAA">
              <w:rPr>
                <w:rFonts w:ascii="Arial" w:hAnsi="Arial" w:cs="Arial"/>
                <w:bCs/>
                <w:sz w:val="21"/>
                <w:szCs w:val="21"/>
                <w:lang w:val="en-GB" w:eastAsia="ja-JP"/>
              </w:rPr>
              <w:t xml:space="preserve">Are there collective bargaining agreements in place that cover workers, and if so, how do you ensure compliance with such agreements? </w:t>
            </w:r>
          </w:p>
        </w:tc>
      </w:tr>
    </w:tbl>
    <w:p w14:paraId="5D515F0B" w14:textId="77777777" w:rsidR="00DE4596" w:rsidRPr="00C23EAA" w:rsidRDefault="00DE4596" w:rsidP="00D2279F">
      <w:pPr>
        <w:rPr>
          <w:sz w:val="21"/>
          <w:szCs w:val="21"/>
        </w:rPr>
      </w:pPr>
    </w:p>
    <w:sectPr w:rsidR="00DE4596" w:rsidRPr="00C23EAA" w:rsidSect="00D227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51FE" w14:textId="77777777" w:rsidR="00347EE0" w:rsidRDefault="00347EE0" w:rsidP="00D2279F">
      <w:pPr>
        <w:spacing w:after="0" w:line="240" w:lineRule="auto"/>
      </w:pPr>
      <w:r>
        <w:separator/>
      </w:r>
    </w:p>
  </w:endnote>
  <w:endnote w:type="continuationSeparator" w:id="0">
    <w:p w14:paraId="2D04099B" w14:textId="77777777" w:rsidR="00347EE0" w:rsidRDefault="00347EE0" w:rsidP="00D2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utiger 47 LightCn">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A6F7" w14:textId="77777777" w:rsidR="00C23EAA" w:rsidRPr="00EE49D0" w:rsidRDefault="00C23EAA" w:rsidP="00C23EAA">
    <w:pPr>
      <w:tabs>
        <w:tab w:val="left" w:pos="6948"/>
        <w:tab w:val="right" w:pos="9184"/>
      </w:tabs>
      <w:spacing w:before="120" w:after="120"/>
      <w:jc w:val="right"/>
      <w:rPr>
        <w:color w:val="005C42"/>
        <w:sz w:val="18"/>
        <w:szCs w:val="18"/>
      </w:rPr>
    </w:pPr>
    <w:r w:rsidRPr="00EE49D0">
      <w:rPr>
        <w:noProof/>
        <w:color w:val="005C42"/>
      </w:rPr>
      <w:drawing>
        <wp:anchor distT="0" distB="0" distL="114300" distR="114300" simplePos="0" relativeHeight="251663360" behindDoc="1" locked="0" layoutInCell="1" allowOverlap="1" wp14:anchorId="50CF43C8" wp14:editId="3A6828E6">
          <wp:simplePos x="0" y="0"/>
          <wp:positionH relativeFrom="column">
            <wp:posOffset>0</wp:posOffset>
          </wp:positionH>
          <wp:positionV relativeFrom="paragraph">
            <wp:posOffset>250190</wp:posOffset>
          </wp:positionV>
          <wp:extent cx="5833745" cy="33655"/>
          <wp:effectExtent l="0" t="0" r="8255" b="0"/>
          <wp:wrapNone/>
          <wp:docPr id="18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745" cy="3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9D0">
      <w:rPr>
        <w:color w:val="005C42"/>
        <w:sz w:val="18"/>
        <w:szCs w:val="18"/>
      </w:rPr>
      <w:fldChar w:fldCharType="begin"/>
    </w:r>
    <w:r w:rsidRPr="00EE49D0">
      <w:rPr>
        <w:color w:val="005C42"/>
        <w:sz w:val="18"/>
        <w:szCs w:val="18"/>
      </w:rPr>
      <w:instrText xml:space="preserve"> PAGE </w:instrText>
    </w:r>
    <w:r w:rsidRPr="00EE49D0">
      <w:rPr>
        <w:color w:val="005C42"/>
        <w:sz w:val="18"/>
        <w:szCs w:val="18"/>
      </w:rPr>
      <w:fldChar w:fldCharType="separate"/>
    </w:r>
    <w:r>
      <w:rPr>
        <w:color w:val="005C42"/>
        <w:sz w:val="18"/>
        <w:szCs w:val="18"/>
      </w:rPr>
      <w:t>1</w:t>
    </w:r>
    <w:r w:rsidRPr="00EE49D0">
      <w:rPr>
        <w:color w:val="005C42"/>
        <w:sz w:val="18"/>
        <w:szCs w:val="18"/>
      </w:rPr>
      <w:fldChar w:fldCharType="end"/>
    </w:r>
    <w:r w:rsidRPr="00EE49D0">
      <w:rPr>
        <w:color w:val="005C42"/>
        <w:sz w:val="18"/>
        <w:szCs w:val="18"/>
      </w:rPr>
      <w:t xml:space="preserve"> of </w:t>
    </w:r>
    <w:r w:rsidRPr="00EE49D0">
      <w:rPr>
        <w:color w:val="005C42"/>
        <w:sz w:val="18"/>
        <w:szCs w:val="18"/>
      </w:rPr>
      <w:fldChar w:fldCharType="begin"/>
    </w:r>
    <w:r w:rsidRPr="00EE49D0">
      <w:rPr>
        <w:color w:val="005C42"/>
        <w:sz w:val="18"/>
        <w:szCs w:val="18"/>
      </w:rPr>
      <w:instrText xml:space="preserve"> NUMPAGES  </w:instrText>
    </w:r>
    <w:r w:rsidRPr="00EE49D0">
      <w:rPr>
        <w:color w:val="005C42"/>
        <w:sz w:val="18"/>
        <w:szCs w:val="18"/>
      </w:rPr>
      <w:fldChar w:fldCharType="separate"/>
    </w:r>
    <w:r>
      <w:rPr>
        <w:color w:val="005C42"/>
        <w:sz w:val="18"/>
        <w:szCs w:val="18"/>
      </w:rPr>
      <w:t>1</w:t>
    </w:r>
    <w:r w:rsidRPr="00EE49D0">
      <w:rPr>
        <w:color w:val="005C42"/>
        <w:sz w:val="18"/>
        <w:szCs w:val="18"/>
      </w:rPr>
      <w:fldChar w:fldCharType="end"/>
    </w:r>
  </w:p>
  <w:p w14:paraId="282D3397" w14:textId="77777777" w:rsidR="00C23EAA" w:rsidRPr="00EE49D0" w:rsidRDefault="00C23EAA" w:rsidP="00C23EAA">
    <w:pPr>
      <w:pStyle w:val="Footer"/>
      <w:spacing w:before="240" w:after="20"/>
      <w:rPr>
        <w:b/>
        <w:color w:val="005C42"/>
        <w:sz w:val="15"/>
        <w:szCs w:val="15"/>
      </w:rPr>
    </w:pPr>
    <w:r>
      <w:rPr>
        <w:rFonts w:ascii="Helvetica" w:hAnsi="Helvetica"/>
        <w:noProof/>
        <w:sz w:val="14"/>
        <w:szCs w:val="14"/>
      </w:rPr>
      <w:drawing>
        <wp:anchor distT="0" distB="0" distL="114300" distR="114300" simplePos="0" relativeHeight="251664384" behindDoc="1" locked="0" layoutInCell="1" allowOverlap="1" wp14:anchorId="48F5BFD8" wp14:editId="16CD9577">
          <wp:simplePos x="0" y="0"/>
          <wp:positionH relativeFrom="column">
            <wp:posOffset>4536440</wp:posOffset>
          </wp:positionH>
          <wp:positionV relativeFrom="paragraph">
            <wp:posOffset>51806</wp:posOffset>
          </wp:positionV>
          <wp:extent cx="1315085" cy="657225"/>
          <wp:effectExtent l="0" t="0" r="0" b="9525"/>
          <wp:wrapNone/>
          <wp:docPr id="181" name="Picture 18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315085" cy="6572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rStyle w:val="FSCAddressDetailsGreen"/>
        <w:b/>
        <w:color w:val="005C42"/>
        <w:sz w:val="15"/>
        <w:szCs w:val="15"/>
      </w:rPr>
      <w:t>FSC UK</w:t>
    </w:r>
  </w:p>
  <w:p w14:paraId="6920E405" w14:textId="77777777" w:rsidR="00C23EAA" w:rsidRPr="00EE49D0" w:rsidRDefault="00C23EAA" w:rsidP="00C23EAA">
    <w:pPr>
      <w:pStyle w:val="Footer"/>
      <w:rPr>
        <w:color w:val="005C42"/>
        <w:sz w:val="15"/>
        <w:szCs w:val="15"/>
      </w:rPr>
    </w:pPr>
    <w:hyperlink r:id="rId3" w:history="1">
      <w:r w:rsidRPr="00EE49D0">
        <w:rPr>
          <w:rStyle w:val="Hyperlink"/>
          <w:color w:val="005C42"/>
          <w:sz w:val="15"/>
          <w:szCs w:val="15"/>
        </w:rPr>
        <w:t>info@fsc-uk.org</w:t>
      </w:r>
    </w:hyperlink>
    <w:r>
      <w:rPr>
        <w:color w:val="005C42"/>
        <w:sz w:val="15"/>
        <w:szCs w:val="15"/>
      </w:rPr>
      <w:t xml:space="preserve"> · fsc-uk.org · </w:t>
    </w:r>
    <w:r w:rsidRPr="00EE49D0">
      <w:rPr>
        <w:color w:val="005C42"/>
        <w:sz w:val="15"/>
        <w:szCs w:val="15"/>
      </w:rPr>
      <w:t>01686 413 916 · FSC</w:t>
    </w:r>
    <w:r w:rsidRPr="00EE49D0">
      <w:rPr>
        <w:color w:val="005C42"/>
        <w:sz w:val="15"/>
        <w:szCs w:val="15"/>
        <w:vertAlign w:val="superscript"/>
      </w:rPr>
      <w:t>®</w:t>
    </w:r>
    <w:r w:rsidRPr="00EE49D0">
      <w:rPr>
        <w:color w:val="005C42"/>
        <w:sz w:val="15"/>
        <w:szCs w:val="15"/>
      </w:rPr>
      <w:t xml:space="preserve"> F000231</w:t>
    </w:r>
  </w:p>
  <w:p w14:paraId="2DD88E8D" w14:textId="77777777" w:rsidR="00C23EAA" w:rsidRPr="00EE49D0" w:rsidRDefault="00C23EAA" w:rsidP="00C23EAA">
    <w:pPr>
      <w:pStyle w:val="FSCAddressDetailsBlack"/>
      <w:rPr>
        <w:color w:val="005C42"/>
        <w:sz w:val="15"/>
        <w:szCs w:val="15"/>
      </w:rPr>
    </w:pPr>
    <w:r w:rsidRPr="00EE49D0">
      <w:rPr>
        <w:color w:val="005C42"/>
        <w:sz w:val="15"/>
        <w:szCs w:val="15"/>
      </w:rPr>
      <w:t xml:space="preserve">The Billiard Room · </w:t>
    </w:r>
    <w:r>
      <w:rPr>
        <w:color w:val="005C42"/>
        <w:sz w:val="15"/>
        <w:szCs w:val="15"/>
      </w:rPr>
      <w:t xml:space="preserve">Town Hall </w:t>
    </w:r>
    <w:r w:rsidRPr="00EE49D0">
      <w:rPr>
        <w:color w:val="005C42"/>
        <w:sz w:val="15"/>
        <w:szCs w:val="15"/>
      </w:rPr>
      <w:t xml:space="preserve">· Great Oak Street · Llanidloes · </w:t>
    </w:r>
    <w:r w:rsidRPr="00EE49D0">
      <w:rPr>
        <w:rStyle w:val="FSCAddressDetailsGreen"/>
        <w:color w:val="005C42"/>
        <w:sz w:val="15"/>
        <w:szCs w:val="15"/>
      </w:rPr>
      <w:t xml:space="preserve">Powys </w:t>
    </w:r>
    <w:r w:rsidRPr="00EE49D0">
      <w:rPr>
        <w:color w:val="005C42"/>
        <w:sz w:val="15"/>
        <w:szCs w:val="15"/>
      </w:rPr>
      <w:t>· SY18 6BN</w:t>
    </w:r>
  </w:p>
  <w:p w14:paraId="67E17EED" w14:textId="77777777" w:rsidR="00C23EAA" w:rsidRPr="00EE49D0" w:rsidRDefault="00C23EAA" w:rsidP="00C23EAA">
    <w:pPr>
      <w:pStyle w:val="FSCAddressDetailsBlack"/>
      <w:rPr>
        <w:rStyle w:val="FSCAddressDetailsGreen"/>
        <w:color w:val="005C42"/>
        <w:sz w:val="15"/>
        <w:szCs w:val="15"/>
      </w:rPr>
    </w:pPr>
    <w:r w:rsidRPr="00EE49D0">
      <w:rPr>
        <w:rStyle w:val="FSCAddressDetailsGreen"/>
        <w:color w:val="005C42"/>
        <w:sz w:val="15"/>
        <w:szCs w:val="15"/>
      </w:rPr>
      <w:t>FSC UK (Ephesea UK) is a register</w:t>
    </w:r>
    <w:r>
      <w:rPr>
        <w:rStyle w:val="FSCAddressDetailsGreen"/>
        <w:color w:val="005C42"/>
        <w:sz w:val="15"/>
        <w:szCs w:val="15"/>
      </w:rPr>
      <w:t xml:space="preserve">ed charity in England and Wales </w:t>
    </w:r>
    <w:r w:rsidRPr="00EE49D0">
      <w:rPr>
        <w:color w:val="005C42"/>
        <w:sz w:val="15"/>
        <w:szCs w:val="15"/>
      </w:rPr>
      <w:t xml:space="preserve">· </w:t>
    </w:r>
    <w:r w:rsidRPr="00EE49D0">
      <w:rPr>
        <w:rStyle w:val="FSCAddressDetailsGreen"/>
        <w:color w:val="005C42"/>
        <w:sz w:val="15"/>
        <w:szCs w:val="15"/>
      </w:rPr>
      <w:t>Charity number 1130203</w:t>
    </w:r>
  </w:p>
  <w:p w14:paraId="29F21825" w14:textId="77777777" w:rsidR="00C23EAA" w:rsidRDefault="00C23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D6CD" w14:textId="77777777" w:rsidR="00347EE0" w:rsidRDefault="00347EE0" w:rsidP="00D2279F">
      <w:pPr>
        <w:spacing w:after="0" w:line="240" w:lineRule="auto"/>
      </w:pPr>
      <w:r>
        <w:separator/>
      </w:r>
    </w:p>
  </w:footnote>
  <w:footnote w:type="continuationSeparator" w:id="0">
    <w:p w14:paraId="0CFEB011" w14:textId="77777777" w:rsidR="00347EE0" w:rsidRDefault="00347EE0" w:rsidP="00D22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9DC5" w14:textId="77777777" w:rsidR="00B34A2B" w:rsidRPr="007C5C1D" w:rsidRDefault="00B34A2B" w:rsidP="00B34A2B">
    <w:pPr>
      <w:pStyle w:val="Header"/>
      <w:spacing w:before="120" w:line="288" w:lineRule="auto"/>
      <w:jc w:val="right"/>
      <w:rPr>
        <w:rStyle w:val="FSCName"/>
        <w:color w:val="225D4F"/>
        <w:position w:val="1"/>
        <w:sz w:val="26"/>
        <w:szCs w:val="26"/>
        <w:vertAlign w:val="superscript"/>
      </w:rPr>
    </w:pPr>
    <w:r>
      <w:rPr>
        <w:noProof/>
      </w:rPr>
      <w:drawing>
        <wp:anchor distT="0" distB="0" distL="114300" distR="114300" simplePos="0" relativeHeight="251661312" behindDoc="0" locked="0" layoutInCell="1" allowOverlap="1" wp14:anchorId="7AADB304" wp14:editId="6A6DD356">
          <wp:simplePos x="0" y="0"/>
          <wp:positionH relativeFrom="column">
            <wp:posOffset>-669925</wp:posOffset>
          </wp:positionH>
          <wp:positionV relativeFrom="paragraph">
            <wp:posOffset>-311150</wp:posOffset>
          </wp:positionV>
          <wp:extent cx="1206500" cy="1506220"/>
          <wp:effectExtent l="0" t="0" r="0" b="0"/>
          <wp:wrapThrough wrapText="bothSides">
            <wp:wrapPolygon edited="0">
              <wp:start x="9549" y="3825"/>
              <wp:lineTo x="5798" y="8469"/>
              <wp:lineTo x="3069" y="10108"/>
              <wp:lineTo x="3411" y="12567"/>
              <wp:lineTo x="5798" y="13933"/>
              <wp:lineTo x="5116" y="14752"/>
              <wp:lineTo x="5116" y="17484"/>
              <wp:lineTo x="16371" y="17484"/>
              <wp:lineTo x="17053" y="15572"/>
              <wp:lineTo x="16029" y="14206"/>
              <wp:lineTo x="13301" y="13113"/>
              <wp:lineTo x="15006" y="13113"/>
              <wp:lineTo x="16712" y="10381"/>
              <wp:lineTo x="16712" y="4917"/>
              <wp:lineTo x="16371" y="3825"/>
              <wp:lineTo x="9549" y="382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SC_Logo_noborder.png"/>
                  <pic:cNvPicPr/>
                </pic:nvPicPr>
                <pic:blipFill>
                  <a:blip r:embed="rId1">
                    <a:extLst>
                      <a:ext uri="{28A0092B-C50C-407E-A947-70E740481C1C}">
                        <a14:useLocalDpi xmlns:a14="http://schemas.microsoft.com/office/drawing/2010/main" val="0"/>
                      </a:ext>
                    </a:extLst>
                  </a:blip>
                  <a:stretch>
                    <a:fillRect/>
                  </a:stretch>
                </pic:blipFill>
                <pic:spPr>
                  <a:xfrm>
                    <a:off x="0" y="0"/>
                    <a:ext cx="1206500" cy="1506220"/>
                  </a:xfrm>
                  <a:prstGeom prst="rect">
                    <a:avLst/>
                  </a:prstGeom>
                </pic:spPr>
              </pic:pic>
            </a:graphicData>
          </a:graphic>
          <wp14:sizeRelH relativeFrom="margin">
            <wp14:pctWidth>0</wp14:pctWidth>
          </wp14:sizeRelH>
          <wp14:sizeRelV relativeFrom="margin">
            <wp14:pctHeight>0</wp14:pctHeight>
          </wp14:sizeRelV>
        </wp:anchor>
      </w:drawing>
    </w:r>
    <w:r w:rsidRPr="007C5C1D">
      <w:rPr>
        <w:rStyle w:val="FSCName"/>
        <w:color w:val="225D4F"/>
      </w:rPr>
      <w:t>Forest Stewardship Council</w:t>
    </w:r>
    <w:r w:rsidRPr="007C5C1D">
      <w:rPr>
        <w:rStyle w:val="FSCName"/>
        <w:color w:val="225D4F"/>
        <w:position w:val="1"/>
        <w:sz w:val="26"/>
        <w:szCs w:val="26"/>
        <w:vertAlign w:val="superscript"/>
      </w:rPr>
      <w:t>®</w:t>
    </w:r>
  </w:p>
  <w:p w14:paraId="0A3A53CE" w14:textId="77777777" w:rsidR="00B34A2B" w:rsidRPr="007C5C1D" w:rsidRDefault="00B34A2B" w:rsidP="00B34A2B">
    <w:pPr>
      <w:pStyle w:val="Header"/>
      <w:spacing w:line="288" w:lineRule="auto"/>
      <w:ind w:right="113"/>
      <w:jc w:val="right"/>
      <w:rPr>
        <w:color w:val="225D4F"/>
        <w:position w:val="1"/>
        <w:sz w:val="26"/>
        <w:szCs w:val="26"/>
        <w:vertAlign w:val="superscript"/>
      </w:rPr>
    </w:pPr>
    <w:r w:rsidRPr="007C5C1D">
      <w:rPr>
        <w:rStyle w:val="FSCName"/>
        <w:color w:val="225D4F"/>
      </w:rPr>
      <w:t>United Kingdom</w:t>
    </w:r>
    <w:r w:rsidRPr="007C5C1D">
      <w:rPr>
        <w:color w:val="225D4F"/>
        <w:sz w:val="30"/>
        <w:szCs w:val="30"/>
      </w:rPr>
      <w:t xml:space="preserve"> </w:t>
    </w:r>
  </w:p>
  <w:p w14:paraId="75D5A394" w14:textId="77777777" w:rsidR="005D22FD" w:rsidRDefault="005D2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763B" w14:textId="561314B8" w:rsidR="00D2279F" w:rsidRDefault="00D2279F" w:rsidP="00D2279F">
    <w:pPr>
      <w:pStyle w:val="Header"/>
      <w:tabs>
        <w:tab w:val="right" w:pos="8300"/>
      </w:tabs>
      <w:ind w:left="142" w:right="37"/>
      <w:jc w:val="right"/>
      <w:rPr>
        <w:sz w:val="30"/>
        <w:szCs w:val="30"/>
        <w:lang w:val="en-CA"/>
      </w:rPr>
    </w:pPr>
    <w:r>
      <w:rPr>
        <w:noProof/>
        <w:lang w:eastAsia="it-IT"/>
      </w:rPr>
      <w:drawing>
        <wp:anchor distT="0" distB="0" distL="114300" distR="114300" simplePos="0" relativeHeight="251659264" behindDoc="0" locked="1" layoutInCell="1" allowOverlap="1" wp14:anchorId="11B73B12" wp14:editId="72BCD947">
          <wp:simplePos x="0" y="0"/>
          <wp:positionH relativeFrom="page">
            <wp:posOffset>533400</wp:posOffset>
          </wp:positionH>
          <wp:positionV relativeFrom="page">
            <wp:posOffset>215900</wp:posOffset>
          </wp:positionV>
          <wp:extent cx="615950" cy="742315"/>
          <wp:effectExtent l="0" t="0" r="0" b="635"/>
          <wp:wrapNone/>
          <wp:docPr id="3" name="Picture 18"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61A">
      <w:rPr>
        <w:rStyle w:val="FSCName"/>
        <w:lang w:val="en-CA"/>
      </w:rPr>
      <w:t>Forest Stewardship Council</w:t>
    </w:r>
    <w:r w:rsidRPr="007E761A">
      <w:rPr>
        <w:rStyle w:val="FSCName"/>
        <w:position w:val="1"/>
        <w:sz w:val="26"/>
        <w:szCs w:val="26"/>
        <w:vertAlign w:val="superscript"/>
        <w:lang w:val="en-CA"/>
      </w:rPr>
      <w:t>®</w:t>
    </w:r>
    <w:r w:rsidRPr="007E761A">
      <w:rPr>
        <w:sz w:val="30"/>
        <w:szCs w:val="30"/>
        <w:lang w:val="en-CA"/>
      </w:rPr>
      <w:br/>
    </w:r>
    <w:r w:rsidRPr="007E761A">
      <w:rPr>
        <w:rStyle w:val="FSCNationalInitiative"/>
        <w:lang w:val="en-CA"/>
      </w:rPr>
      <w:t>FSC</w:t>
    </w:r>
    <w:r w:rsidRPr="00BF7657">
      <w:rPr>
        <w:rStyle w:val="FSCNationalInitiative"/>
        <w:vertAlign w:val="superscript"/>
      </w:rPr>
      <w:sym w:font="Symbol" w:char="F0D2"/>
    </w:r>
    <w:r w:rsidRPr="007E761A">
      <w:rPr>
        <w:rStyle w:val="FSCNationalInitiative"/>
        <w:lang w:val="en-CA"/>
      </w:rPr>
      <w:t xml:space="preserve"> </w:t>
    </w:r>
    <w:r>
      <w:rPr>
        <w:rStyle w:val="FSCNationalInitiative"/>
        <w:lang w:val="en-CA"/>
      </w:rPr>
      <w:t>UK</w:t>
    </w:r>
    <w:r>
      <w:rPr>
        <w:sz w:val="30"/>
        <w:szCs w:val="30"/>
        <w:lang w:val="en-CA"/>
      </w:rPr>
      <w:t xml:space="preserve"> </w:t>
    </w:r>
  </w:p>
  <w:p w14:paraId="55DDB778" w14:textId="1B9AAFE8" w:rsidR="00D2279F" w:rsidRDefault="00D2279F">
    <w:pPr>
      <w:pStyle w:val="Header"/>
    </w:pPr>
  </w:p>
  <w:p w14:paraId="136F19EB" w14:textId="77777777" w:rsidR="00D2279F" w:rsidRDefault="00D22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263"/>
    <w:multiLevelType w:val="multilevel"/>
    <w:tmpl w:val="63CA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33661"/>
    <w:multiLevelType w:val="hybridMultilevel"/>
    <w:tmpl w:val="AA82C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FD1334"/>
    <w:multiLevelType w:val="hybridMultilevel"/>
    <w:tmpl w:val="C2B8A4F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FB4A55"/>
    <w:multiLevelType w:val="hybridMultilevel"/>
    <w:tmpl w:val="F860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47E3A"/>
    <w:multiLevelType w:val="hybridMultilevel"/>
    <w:tmpl w:val="8508E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C306AE"/>
    <w:multiLevelType w:val="hybridMultilevel"/>
    <w:tmpl w:val="1468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D6E21"/>
    <w:multiLevelType w:val="multilevel"/>
    <w:tmpl w:val="4C96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3"/>
  </w:num>
  <w:num w:numId="4">
    <w:abstractNumId w:val="2"/>
  </w:num>
  <w:num w:numId="5">
    <w:abstractNumId w:val="4"/>
  </w:num>
  <w:num w:numId="6">
    <w:abstractNumId w:val="0"/>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9F"/>
    <w:rsid w:val="00034E60"/>
    <w:rsid w:val="00057D5A"/>
    <w:rsid w:val="00067B7C"/>
    <w:rsid w:val="0008165C"/>
    <w:rsid w:val="000B53C2"/>
    <w:rsid w:val="000E2214"/>
    <w:rsid w:val="00122CA5"/>
    <w:rsid w:val="00135F9D"/>
    <w:rsid w:val="001725E9"/>
    <w:rsid w:val="001A4998"/>
    <w:rsid w:val="001D270C"/>
    <w:rsid w:val="00203C3F"/>
    <w:rsid w:val="00227294"/>
    <w:rsid w:val="00227B61"/>
    <w:rsid w:val="002A7614"/>
    <w:rsid w:val="002D19E7"/>
    <w:rsid w:val="002E032A"/>
    <w:rsid w:val="002E0850"/>
    <w:rsid w:val="002E09AC"/>
    <w:rsid w:val="00314CBD"/>
    <w:rsid w:val="00320902"/>
    <w:rsid w:val="00335C09"/>
    <w:rsid w:val="00347EE0"/>
    <w:rsid w:val="00352C84"/>
    <w:rsid w:val="00357807"/>
    <w:rsid w:val="0038227B"/>
    <w:rsid w:val="003878E4"/>
    <w:rsid w:val="003D17C7"/>
    <w:rsid w:val="003D3303"/>
    <w:rsid w:val="003D767D"/>
    <w:rsid w:val="004030D4"/>
    <w:rsid w:val="00404399"/>
    <w:rsid w:val="00442EF2"/>
    <w:rsid w:val="00447B31"/>
    <w:rsid w:val="00484CF6"/>
    <w:rsid w:val="00485E70"/>
    <w:rsid w:val="004863C7"/>
    <w:rsid w:val="004B48D9"/>
    <w:rsid w:val="004C35DB"/>
    <w:rsid w:val="004C381B"/>
    <w:rsid w:val="004C6EB6"/>
    <w:rsid w:val="004D4550"/>
    <w:rsid w:val="00516244"/>
    <w:rsid w:val="005544B7"/>
    <w:rsid w:val="00561207"/>
    <w:rsid w:val="00565584"/>
    <w:rsid w:val="005837BC"/>
    <w:rsid w:val="005D22FD"/>
    <w:rsid w:val="005E2079"/>
    <w:rsid w:val="005F13F2"/>
    <w:rsid w:val="00637664"/>
    <w:rsid w:val="00644FD0"/>
    <w:rsid w:val="00651AB2"/>
    <w:rsid w:val="00667575"/>
    <w:rsid w:val="0069091E"/>
    <w:rsid w:val="006E0741"/>
    <w:rsid w:val="006F706A"/>
    <w:rsid w:val="00745BE9"/>
    <w:rsid w:val="00780660"/>
    <w:rsid w:val="0079348A"/>
    <w:rsid w:val="007A5B8E"/>
    <w:rsid w:val="007A5ED1"/>
    <w:rsid w:val="007D0424"/>
    <w:rsid w:val="007E4995"/>
    <w:rsid w:val="008017B9"/>
    <w:rsid w:val="0080378A"/>
    <w:rsid w:val="00820D0B"/>
    <w:rsid w:val="0087176B"/>
    <w:rsid w:val="00872369"/>
    <w:rsid w:val="008956A6"/>
    <w:rsid w:val="008B58C4"/>
    <w:rsid w:val="009013B8"/>
    <w:rsid w:val="00917335"/>
    <w:rsid w:val="009336D1"/>
    <w:rsid w:val="00933CAD"/>
    <w:rsid w:val="009534AE"/>
    <w:rsid w:val="00982D0B"/>
    <w:rsid w:val="00983D76"/>
    <w:rsid w:val="009A0F5E"/>
    <w:rsid w:val="009D5F7E"/>
    <w:rsid w:val="009E62CE"/>
    <w:rsid w:val="00A33254"/>
    <w:rsid w:val="00A7540E"/>
    <w:rsid w:val="00AA0FC7"/>
    <w:rsid w:val="00AE1D29"/>
    <w:rsid w:val="00B0465C"/>
    <w:rsid w:val="00B2353F"/>
    <w:rsid w:val="00B34A2B"/>
    <w:rsid w:val="00B41564"/>
    <w:rsid w:val="00BA79BB"/>
    <w:rsid w:val="00BD189D"/>
    <w:rsid w:val="00BD75B8"/>
    <w:rsid w:val="00BF0428"/>
    <w:rsid w:val="00C23EAA"/>
    <w:rsid w:val="00C37D09"/>
    <w:rsid w:val="00C6035B"/>
    <w:rsid w:val="00C856ED"/>
    <w:rsid w:val="00C92908"/>
    <w:rsid w:val="00C932A9"/>
    <w:rsid w:val="00CA1B25"/>
    <w:rsid w:val="00CB34C8"/>
    <w:rsid w:val="00D07858"/>
    <w:rsid w:val="00D2279F"/>
    <w:rsid w:val="00D23A64"/>
    <w:rsid w:val="00D37DA0"/>
    <w:rsid w:val="00D443F6"/>
    <w:rsid w:val="00D47996"/>
    <w:rsid w:val="00D60D8D"/>
    <w:rsid w:val="00D718E0"/>
    <w:rsid w:val="00D90266"/>
    <w:rsid w:val="00D95E71"/>
    <w:rsid w:val="00DC2482"/>
    <w:rsid w:val="00DE4596"/>
    <w:rsid w:val="00DE6664"/>
    <w:rsid w:val="00E157DF"/>
    <w:rsid w:val="00E46366"/>
    <w:rsid w:val="00E478ED"/>
    <w:rsid w:val="00E61D09"/>
    <w:rsid w:val="00E8640D"/>
    <w:rsid w:val="00E916A5"/>
    <w:rsid w:val="00EA66E2"/>
    <w:rsid w:val="00EE4652"/>
    <w:rsid w:val="00F250BA"/>
    <w:rsid w:val="00F4353E"/>
    <w:rsid w:val="00F43BB2"/>
    <w:rsid w:val="00F54A0C"/>
    <w:rsid w:val="00F76A59"/>
    <w:rsid w:val="00FA618B"/>
    <w:rsid w:val="00FB3124"/>
    <w:rsid w:val="00FD21AC"/>
    <w:rsid w:val="00FF21AE"/>
    <w:rsid w:val="00FF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C81C"/>
  <w15:chartTrackingRefBased/>
  <w15:docId w15:val="{81318D6C-7217-4EF6-9DBB-7A2E58BF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D1"/>
  </w:style>
  <w:style w:type="paragraph" w:styleId="Heading3">
    <w:name w:val="heading 3"/>
    <w:basedOn w:val="Normal"/>
    <w:next w:val="Normal"/>
    <w:link w:val="Heading3Char"/>
    <w:qFormat/>
    <w:rsid w:val="00DE4596"/>
    <w:pPr>
      <w:keepNext/>
      <w:spacing w:after="0" w:line="240" w:lineRule="auto"/>
      <w:jc w:val="both"/>
      <w:outlineLvl w:val="2"/>
    </w:pPr>
    <w:rPr>
      <w:rFonts w:eastAsia="Times New Roman"/>
      <w:b/>
      <w:bCs/>
      <w:sz w:val="22"/>
      <w:szCs w:val="26"/>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79F"/>
  </w:style>
  <w:style w:type="paragraph" w:styleId="Footer">
    <w:name w:val="footer"/>
    <w:basedOn w:val="Normal"/>
    <w:link w:val="FooterChar"/>
    <w:uiPriority w:val="99"/>
    <w:unhideWhenUsed/>
    <w:rsid w:val="00D22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79F"/>
  </w:style>
  <w:style w:type="character" w:customStyle="1" w:styleId="FSCName">
    <w:name w:val="FSC Name"/>
    <w:rsid w:val="00D2279F"/>
    <w:rPr>
      <w:rFonts w:ascii="Arial" w:hAnsi="Arial"/>
      <w:color w:val="174127"/>
      <w:sz w:val="30"/>
      <w:szCs w:val="30"/>
    </w:rPr>
  </w:style>
  <w:style w:type="character" w:customStyle="1" w:styleId="FSCNationalInitiative">
    <w:name w:val="FSC National Initiative"/>
    <w:rsid w:val="00D2279F"/>
    <w:rPr>
      <w:rFonts w:ascii="Arial" w:hAnsi="Arial"/>
      <w:color w:val="8BA093"/>
      <w:sz w:val="30"/>
      <w:szCs w:val="30"/>
    </w:rPr>
  </w:style>
  <w:style w:type="table" w:customStyle="1" w:styleId="TableGrid1">
    <w:name w:val="Table Grid1"/>
    <w:basedOn w:val="TableNormal"/>
    <w:next w:val="TableGrid"/>
    <w:uiPriority w:val="39"/>
    <w:rsid w:val="002E09AC"/>
    <w:pPr>
      <w:spacing w:after="0" w:line="240" w:lineRule="auto"/>
    </w:pPr>
    <w:rPr>
      <w:rFonts w:asciiTheme="minorHAnsi" w:eastAsia="Calibr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E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7C7"/>
    <w:pPr>
      <w:spacing w:after="0" w:line="240" w:lineRule="auto"/>
      <w:ind w:left="720"/>
      <w:contextualSpacing/>
      <w:jc w:val="both"/>
    </w:pPr>
    <w:rPr>
      <w:rFonts w:ascii="Frutiger 47 LightCn" w:eastAsia="Times New Roman" w:hAnsi="Frutiger 47 LightCn" w:cs="Times New Roman"/>
      <w:sz w:val="22"/>
      <w:lang w:val="de-DE" w:eastAsia="zh-CN"/>
    </w:rPr>
  </w:style>
  <w:style w:type="character" w:customStyle="1" w:styleId="Heading3Char">
    <w:name w:val="Heading 3 Char"/>
    <w:basedOn w:val="DefaultParagraphFont"/>
    <w:link w:val="Heading3"/>
    <w:rsid w:val="00DE4596"/>
    <w:rPr>
      <w:rFonts w:eastAsia="Times New Roman"/>
      <w:b/>
      <w:bCs/>
      <w:sz w:val="22"/>
      <w:szCs w:val="26"/>
      <w:lang w:val="de-DE" w:eastAsia="zh-CN"/>
    </w:rPr>
  </w:style>
  <w:style w:type="paragraph" w:customStyle="1" w:styleId="Default">
    <w:name w:val="Default"/>
    <w:rsid w:val="00872369"/>
    <w:pPr>
      <w:autoSpaceDE w:val="0"/>
      <w:autoSpaceDN w:val="0"/>
      <w:adjustRightInd w:val="0"/>
      <w:spacing w:after="0" w:line="240" w:lineRule="auto"/>
    </w:pPr>
    <w:rPr>
      <w:color w:val="000000"/>
      <w:sz w:val="24"/>
      <w:szCs w:val="24"/>
    </w:rPr>
  </w:style>
  <w:style w:type="paragraph" w:customStyle="1" w:styleId="paragraph">
    <w:name w:val="paragraph"/>
    <w:basedOn w:val="Normal"/>
    <w:rsid w:val="00872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2369"/>
  </w:style>
  <w:style w:type="character" w:customStyle="1" w:styleId="eop">
    <w:name w:val="eop"/>
    <w:basedOn w:val="DefaultParagraphFont"/>
    <w:rsid w:val="00872369"/>
  </w:style>
  <w:style w:type="character" w:styleId="Hyperlink">
    <w:name w:val="Hyperlink"/>
    <w:basedOn w:val="DefaultParagraphFont"/>
    <w:uiPriority w:val="99"/>
    <w:unhideWhenUsed/>
    <w:rsid w:val="00F4353E"/>
    <w:rPr>
      <w:color w:val="0563C1" w:themeColor="hyperlink"/>
      <w:u w:val="single"/>
    </w:rPr>
  </w:style>
  <w:style w:type="character" w:styleId="UnresolvedMention">
    <w:name w:val="Unresolved Mention"/>
    <w:basedOn w:val="DefaultParagraphFont"/>
    <w:uiPriority w:val="99"/>
    <w:semiHidden/>
    <w:unhideWhenUsed/>
    <w:rsid w:val="00F4353E"/>
    <w:rPr>
      <w:color w:val="605E5C"/>
      <w:shd w:val="clear" w:color="auto" w:fill="E1DFDD"/>
    </w:rPr>
  </w:style>
  <w:style w:type="character" w:styleId="FollowedHyperlink">
    <w:name w:val="FollowedHyperlink"/>
    <w:basedOn w:val="DefaultParagraphFont"/>
    <w:uiPriority w:val="99"/>
    <w:semiHidden/>
    <w:unhideWhenUsed/>
    <w:rsid w:val="002E032A"/>
    <w:rPr>
      <w:color w:val="954F72" w:themeColor="followedHyperlink"/>
      <w:u w:val="single"/>
    </w:rPr>
  </w:style>
  <w:style w:type="paragraph" w:styleId="HTMLPreformatted">
    <w:name w:val="HTML Preformatted"/>
    <w:basedOn w:val="Normal"/>
    <w:link w:val="HTMLPreformattedChar"/>
    <w:uiPriority w:val="99"/>
    <w:unhideWhenUsed/>
    <w:rsid w:val="002E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2E0850"/>
    <w:rPr>
      <w:rFonts w:ascii="Courier New" w:eastAsia="Times New Roman" w:hAnsi="Courier New" w:cs="Courier New"/>
      <w:lang w:val="en-US"/>
    </w:rPr>
  </w:style>
  <w:style w:type="character" w:customStyle="1" w:styleId="y2iqfc">
    <w:name w:val="y2iqfc"/>
    <w:basedOn w:val="DefaultParagraphFont"/>
    <w:rsid w:val="002E0850"/>
  </w:style>
  <w:style w:type="paragraph" w:styleId="CommentText">
    <w:name w:val="annotation text"/>
    <w:aliases w:val=" Char"/>
    <w:basedOn w:val="Normal"/>
    <w:link w:val="CommentTextChar"/>
    <w:uiPriority w:val="99"/>
    <w:rsid w:val="00320902"/>
    <w:pPr>
      <w:spacing w:after="0" w:line="240" w:lineRule="auto"/>
      <w:jc w:val="both"/>
    </w:pPr>
    <w:rPr>
      <w:rFonts w:ascii="Times New Roman" w:eastAsia="Times New Roman" w:hAnsi="Times New Roman" w:cs="Times New Roman"/>
    </w:rPr>
  </w:style>
  <w:style w:type="character" w:customStyle="1" w:styleId="CommentTextChar">
    <w:name w:val="Comment Text Char"/>
    <w:aliases w:val=" Char Char"/>
    <w:basedOn w:val="DefaultParagraphFont"/>
    <w:link w:val="CommentText"/>
    <w:uiPriority w:val="99"/>
    <w:rsid w:val="00320902"/>
    <w:rPr>
      <w:rFonts w:ascii="Times New Roman" w:eastAsia="Times New Roman" w:hAnsi="Times New Roman" w:cs="Times New Roman"/>
    </w:rPr>
  </w:style>
  <w:style w:type="character" w:styleId="CommentReference">
    <w:name w:val="annotation reference"/>
    <w:basedOn w:val="DefaultParagraphFont"/>
    <w:uiPriority w:val="99"/>
    <w:rsid w:val="00320902"/>
    <w:rPr>
      <w:rFonts w:cs="Times New Roman"/>
      <w:sz w:val="16"/>
      <w:szCs w:val="16"/>
    </w:rPr>
  </w:style>
  <w:style w:type="paragraph" w:styleId="CommentSubject">
    <w:name w:val="annotation subject"/>
    <w:basedOn w:val="CommentText"/>
    <w:next w:val="CommentText"/>
    <w:link w:val="CommentSubjectChar"/>
    <w:uiPriority w:val="99"/>
    <w:semiHidden/>
    <w:unhideWhenUsed/>
    <w:rsid w:val="00320902"/>
    <w:pPr>
      <w:spacing w:after="160"/>
      <w:jc w:val="left"/>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320902"/>
    <w:rPr>
      <w:rFonts w:ascii="Times New Roman" w:eastAsia="Times New Roman" w:hAnsi="Times New Roman" w:cs="Times New Roman"/>
      <w:b/>
      <w:bCs/>
    </w:rPr>
  </w:style>
  <w:style w:type="character" w:customStyle="1" w:styleId="FSCAddressDetailsGreen">
    <w:name w:val="FSC Address Details Green"/>
    <w:rsid w:val="00C23EAA"/>
    <w:rPr>
      <w:rFonts w:ascii="Arial" w:hAnsi="Arial"/>
      <w:color w:val="174127"/>
      <w:sz w:val="16"/>
      <w:lang w:val="de-DE"/>
    </w:rPr>
  </w:style>
  <w:style w:type="paragraph" w:customStyle="1" w:styleId="FSCAddressDetailsBlack">
    <w:name w:val="FSC Address Details Black"/>
    <w:basedOn w:val="Footer"/>
    <w:rsid w:val="00C23EAA"/>
    <w:pPr>
      <w:tabs>
        <w:tab w:val="clear" w:pos="4513"/>
        <w:tab w:val="clear" w:pos="9026"/>
        <w:tab w:val="center" w:pos="4536"/>
        <w:tab w:val="right" w:pos="9072"/>
      </w:tabs>
      <w:spacing w:line="240" w:lineRule="exact"/>
    </w:pPr>
    <w:rPr>
      <w:rFonts w:eastAsia="Calibri"/>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88928">
      <w:bodyDiv w:val="1"/>
      <w:marLeft w:val="0"/>
      <w:marRight w:val="0"/>
      <w:marTop w:val="0"/>
      <w:marBottom w:val="0"/>
      <w:divBdr>
        <w:top w:val="none" w:sz="0" w:space="0" w:color="auto"/>
        <w:left w:val="none" w:sz="0" w:space="0" w:color="auto"/>
        <w:bottom w:val="none" w:sz="0" w:space="0" w:color="auto"/>
        <w:right w:val="none" w:sz="0" w:space="0" w:color="auto"/>
      </w:divBdr>
    </w:div>
    <w:div w:id="665858710">
      <w:bodyDiv w:val="1"/>
      <w:marLeft w:val="0"/>
      <w:marRight w:val="0"/>
      <w:marTop w:val="0"/>
      <w:marBottom w:val="0"/>
      <w:divBdr>
        <w:top w:val="none" w:sz="0" w:space="0" w:color="auto"/>
        <w:left w:val="none" w:sz="0" w:space="0" w:color="auto"/>
        <w:bottom w:val="none" w:sz="0" w:space="0" w:color="auto"/>
        <w:right w:val="none" w:sz="0" w:space="0" w:color="auto"/>
      </w:divBdr>
    </w:div>
    <w:div w:id="695156917">
      <w:bodyDiv w:val="1"/>
      <w:marLeft w:val="0"/>
      <w:marRight w:val="0"/>
      <w:marTop w:val="0"/>
      <w:marBottom w:val="0"/>
      <w:divBdr>
        <w:top w:val="none" w:sz="0" w:space="0" w:color="auto"/>
        <w:left w:val="none" w:sz="0" w:space="0" w:color="auto"/>
        <w:bottom w:val="none" w:sz="0" w:space="0" w:color="auto"/>
        <w:right w:val="none" w:sz="0" w:space="0" w:color="auto"/>
      </w:divBdr>
    </w:div>
    <w:div w:id="757989837">
      <w:bodyDiv w:val="1"/>
      <w:marLeft w:val="0"/>
      <w:marRight w:val="0"/>
      <w:marTop w:val="0"/>
      <w:marBottom w:val="0"/>
      <w:divBdr>
        <w:top w:val="none" w:sz="0" w:space="0" w:color="auto"/>
        <w:left w:val="none" w:sz="0" w:space="0" w:color="auto"/>
        <w:bottom w:val="none" w:sz="0" w:space="0" w:color="auto"/>
        <w:right w:val="none" w:sz="0" w:space="0" w:color="auto"/>
      </w:divBdr>
    </w:div>
    <w:div w:id="790824697">
      <w:bodyDiv w:val="1"/>
      <w:marLeft w:val="0"/>
      <w:marRight w:val="0"/>
      <w:marTop w:val="0"/>
      <w:marBottom w:val="0"/>
      <w:divBdr>
        <w:top w:val="none" w:sz="0" w:space="0" w:color="auto"/>
        <w:left w:val="none" w:sz="0" w:space="0" w:color="auto"/>
        <w:bottom w:val="none" w:sz="0" w:space="0" w:color="auto"/>
        <w:right w:val="none" w:sz="0" w:space="0" w:color="auto"/>
      </w:divBdr>
    </w:div>
    <w:div w:id="939995953">
      <w:bodyDiv w:val="1"/>
      <w:marLeft w:val="0"/>
      <w:marRight w:val="0"/>
      <w:marTop w:val="0"/>
      <w:marBottom w:val="0"/>
      <w:divBdr>
        <w:top w:val="none" w:sz="0" w:space="0" w:color="auto"/>
        <w:left w:val="none" w:sz="0" w:space="0" w:color="auto"/>
        <w:bottom w:val="none" w:sz="0" w:space="0" w:color="auto"/>
        <w:right w:val="none" w:sz="0" w:space="0" w:color="auto"/>
      </w:divBdr>
    </w:div>
    <w:div w:id="979728237">
      <w:bodyDiv w:val="1"/>
      <w:marLeft w:val="0"/>
      <w:marRight w:val="0"/>
      <w:marTop w:val="0"/>
      <w:marBottom w:val="0"/>
      <w:divBdr>
        <w:top w:val="none" w:sz="0" w:space="0" w:color="auto"/>
        <w:left w:val="none" w:sz="0" w:space="0" w:color="auto"/>
        <w:bottom w:val="none" w:sz="0" w:space="0" w:color="auto"/>
        <w:right w:val="none" w:sz="0" w:space="0" w:color="auto"/>
      </w:divBdr>
    </w:div>
    <w:div w:id="1149907334">
      <w:bodyDiv w:val="1"/>
      <w:marLeft w:val="0"/>
      <w:marRight w:val="0"/>
      <w:marTop w:val="0"/>
      <w:marBottom w:val="0"/>
      <w:divBdr>
        <w:top w:val="none" w:sz="0" w:space="0" w:color="auto"/>
        <w:left w:val="none" w:sz="0" w:space="0" w:color="auto"/>
        <w:bottom w:val="none" w:sz="0" w:space="0" w:color="auto"/>
        <w:right w:val="none" w:sz="0" w:space="0" w:color="auto"/>
      </w:divBdr>
    </w:div>
    <w:div w:id="1499151020">
      <w:bodyDiv w:val="1"/>
      <w:marLeft w:val="0"/>
      <w:marRight w:val="0"/>
      <w:marTop w:val="0"/>
      <w:marBottom w:val="0"/>
      <w:divBdr>
        <w:top w:val="none" w:sz="0" w:space="0" w:color="auto"/>
        <w:left w:val="none" w:sz="0" w:space="0" w:color="auto"/>
        <w:bottom w:val="none" w:sz="0" w:space="0" w:color="auto"/>
        <w:right w:val="none" w:sz="0" w:space="0" w:color="auto"/>
      </w:divBdr>
    </w:div>
    <w:div w:id="210252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fsc-uk.org" TargetMode="External"/><Relationship Id="rId18" Type="http://schemas.openxmlformats.org/officeDocument/2006/relationships/hyperlink" Target="http://www.ilo.org/dyn/normlex/en/f?p=1000:11200:0::NO:11200:P11200_COUNTRY_ID:10265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fsc.org/en/document-centre/documents/resource/402" TargetMode="External"/><Relationship Id="rId17" Type="http://schemas.openxmlformats.org/officeDocument/2006/relationships/hyperlink" Target="https://fsc.org/en/document-centre/documents/resource/402"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CM8DBln17UijnCxRf69YmYBz0fRmOYlCp83AL8N06kBURDExNklOS1hOMDVVUk9YQ1JGRldVWVI5MC4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orms.office.com/Pages/ResponsePage.aspx?id=CM8DBln17UijnCxRf69YmYBz0fRmOYlCp83AL8N06kBURDExNklOS1hOMDVVUk9YQ1JGRldVWVI5MC4u" TargetMode="External"/><Relationship Id="rId19" Type="http://schemas.openxmlformats.org/officeDocument/2006/relationships/hyperlink" Target="http://www.ilo.org/dyn/natlex/natlex4.countrySubjects?p_lang=en&amp;p_country=G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fsc-uk.org" TargetMode="External"/><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558C0BFD01C4C97C8ED4F1784F564" ma:contentTypeVersion="12" ma:contentTypeDescription="Create a new document." ma:contentTypeScope="" ma:versionID="e8deb5c791c972e66305789d71ddcf1c">
  <xsd:schema xmlns:xsd="http://www.w3.org/2001/XMLSchema" xmlns:xs="http://www.w3.org/2001/XMLSchema" xmlns:p="http://schemas.microsoft.com/office/2006/metadata/properties" xmlns:ns2="e5b477a4-acc7-4b25-b092-c9bbb23ba180" xmlns:ns3="eb9d509b-8476-4788-814d-38adba1c5c5e" targetNamespace="http://schemas.microsoft.com/office/2006/metadata/properties" ma:root="true" ma:fieldsID="e26f9afa62536117b92f861e49084648" ns2:_="" ns3:_="">
    <xsd:import namespace="e5b477a4-acc7-4b25-b092-c9bbb23ba180"/>
    <xsd:import namespace="eb9d509b-8476-4788-814d-38adba1c5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477a4-acc7-4b25-b092-c9bbb23b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509b-8476-4788-814d-38adba1c5c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A61C0-CBA2-4776-B3CB-FB655DA8E31C}"/>
</file>

<file path=customXml/itemProps2.xml><?xml version="1.0" encoding="utf-8"?>
<ds:datastoreItem xmlns:ds="http://schemas.openxmlformats.org/officeDocument/2006/customXml" ds:itemID="{847646A9-CA87-48BF-89EF-246B98707889}">
  <ds:schemaRefs>
    <ds:schemaRef ds:uri="http://schemas.microsoft.com/sharepoint/v3/contenttype/forms"/>
  </ds:schemaRefs>
</ds:datastoreItem>
</file>

<file path=customXml/itemProps3.xml><?xml version="1.0" encoding="utf-8"?>
<ds:datastoreItem xmlns:ds="http://schemas.openxmlformats.org/officeDocument/2006/customXml" ds:itemID="{446D6D46-8F6E-46B0-8AB4-BD62C54631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13</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Willox</dc:creator>
  <cp:keywords/>
  <dc:description/>
  <cp:lastModifiedBy>Amy Willox</cp:lastModifiedBy>
  <cp:revision>82</cp:revision>
  <dcterms:created xsi:type="dcterms:W3CDTF">2021-06-29T16:37:00Z</dcterms:created>
  <dcterms:modified xsi:type="dcterms:W3CDTF">2021-08-18T15:33:00Z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0x01010029D558C0BFD01C4C97C8ED4F1784F564</vt:lpwstr>
  </property>
</Properties>
</file>